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3E86" w14:textId="77777777" w:rsidR="00820230" w:rsidRPr="005101B5" w:rsidRDefault="00550411" w:rsidP="00550411">
      <w:pPr>
        <w:widowControl w:val="0"/>
        <w:spacing w:after="0" w:line="240" w:lineRule="auto"/>
        <w:jc w:val="center"/>
        <w:outlineLvl w:val="2"/>
        <w:rPr>
          <w:rFonts w:ascii="Arial" w:eastAsia="Times New Roman" w:hAnsi="Arial" w:cs="Arial"/>
          <w:b/>
          <w:bCs/>
          <w:caps/>
          <w:color w:val="000000"/>
          <w:kern w:val="28"/>
          <w:lang w:eastAsia="en-GB"/>
          <w14:cntxtAlts/>
        </w:rPr>
      </w:pPr>
      <w:r w:rsidRPr="005101B5">
        <w:rPr>
          <w:rFonts w:ascii="Arial" w:eastAsia="Times New Roman" w:hAnsi="Arial" w:cs="Arial"/>
          <w:b/>
          <w:bCs/>
          <w:caps/>
          <w:color w:val="000000"/>
          <w:kern w:val="28"/>
          <w:lang w:eastAsia="en-GB"/>
          <w14:cntxtAlts/>
        </w:rPr>
        <w:t>OPTION 2: ELECTRONIC RECORDS</w:t>
      </w:r>
    </w:p>
    <w:p w14:paraId="7F74909D" w14:textId="77777777" w:rsidR="00550411" w:rsidRDefault="00550411" w:rsidP="00550411">
      <w:pPr>
        <w:widowControl w:val="0"/>
        <w:spacing w:after="0" w:line="240" w:lineRule="auto"/>
        <w:jc w:val="both"/>
        <w:rPr>
          <w:rFonts w:ascii="Arial" w:eastAsia="Times New Roman" w:hAnsi="Arial" w:cs="Arial"/>
          <w:color w:val="000000"/>
          <w:kern w:val="28"/>
          <w:lang w:val="en-US" w:eastAsia="en-GB"/>
          <w14:cntxtAlts/>
        </w:rPr>
      </w:pPr>
      <w:r w:rsidRPr="005101B5">
        <w:rPr>
          <w:rFonts w:ascii="Arial" w:eastAsia="Times New Roman" w:hAnsi="Arial" w:cs="Arial"/>
          <w:color w:val="000000"/>
          <w:kern w:val="28"/>
          <w:lang w:val="en-US" w:eastAsia="en-GB"/>
          <w14:cntxtAlts/>
        </w:rPr>
        <w:t>If you were born before the year 2000, part of your medical record is likely to be on paper (“Lloyd George” not</w:t>
      </w:r>
      <w:r w:rsidR="006E2C07" w:rsidRPr="005101B5">
        <w:rPr>
          <w:rFonts w:ascii="Arial" w:eastAsia="Times New Roman" w:hAnsi="Arial" w:cs="Arial"/>
          <w:color w:val="000000"/>
          <w:kern w:val="28"/>
          <w:lang w:val="en-US" w:eastAsia="en-GB"/>
          <w14:cntxtAlts/>
        </w:rPr>
        <w:t xml:space="preserve">es). Prior to </w:t>
      </w:r>
      <w:proofErr w:type="spellStart"/>
      <w:r w:rsidR="006E2C07" w:rsidRPr="005101B5">
        <w:rPr>
          <w:rFonts w:ascii="Arial" w:eastAsia="Times New Roman" w:hAnsi="Arial" w:cs="Arial"/>
          <w:color w:val="000000"/>
          <w:kern w:val="28"/>
          <w:lang w:val="en-US" w:eastAsia="en-GB"/>
          <w14:cntxtAlts/>
        </w:rPr>
        <w:t>computerisation</w:t>
      </w:r>
      <w:proofErr w:type="spellEnd"/>
      <w:r w:rsidR="006E2C07" w:rsidRPr="005101B5">
        <w:rPr>
          <w:rFonts w:ascii="Arial" w:eastAsia="Times New Roman" w:hAnsi="Arial" w:cs="Arial"/>
          <w:color w:val="000000"/>
          <w:kern w:val="28"/>
          <w:lang w:val="en-US" w:eastAsia="en-GB"/>
          <w14:cntxtAlts/>
        </w:rPr>
        <w:t>, p</w:t>
      </w:r>
      <w:r w:rsidRPr="005101B5">
        <w:rPr>
          <w:rFonts w:ascii="Arial" w:eastAsia="Times New Roman" w:hAnsi="Arial" w:cs="Arial"/>
          <w:color w:val="000000"/>
          <w:kern w:val="28"/>
          <w:lang w:val="en-US" w:eastAsia="en-GB"/>
          <w14:cntxtAlts/>
        </w:rPr>
        <w:t>ractices recorded consultations on paper notes. Now notes are electronic, and anything significant from your old paper notes</w:t>
      </w:r>
      <w:r w:rsidR="00AC6D28">
        <w:rPr>
          <w:rFonts w:ascii="Arial" w:eastAsia="Times New Roman" w:hAnsi="Arial" w:cs="Arial"/>
          <w:color w:val="000000"/>
          <w:kern w:val="28"/>
          <w:lang w:val="en-US" w:eastAsia="en-GB"/>
          <w14:cntxtAlts/>
        </w:rPr>
        <w:t xml:space="preserve"> has been </w:t>
      </w:r>
      <w:proofErr w:type="spellStart"/>
      <w:r w:rsidRPr="005101B5">
        <w:rPr>
          <w:rFonts w:ascii="Arial" w:eastAsia="Times New Roman" w:hAnsi="Arial" w:cs="Arial"/>
          <w:color w:val="000000"/>
          <w:kern w:val="28"/>
          <w:lang w:val="en-US" w:eastAsia="en-GB"/>
          <w14:cntxtAlts/>
        </w:rPr>
        <w:t>summarised</w:t>
      </w:r>
      <w:proofErr w:type="spellEnd"/>
      <w:r w:rsidRPr="005101B5">
        <w:rPr>
          <w:rFonts w:ascii="Arial" w:eastAsia="Times New Roman" w:hAnsi="Arial" w:cs="Arial"/>
          <w:color w:val="000000"/>
          <w:kern w:val="28"/>
          <w:lang w:val="en-US" w:eastAsia="en-GB"/>
          <w14:cntxtAlts/>
        </w:rPr>
        <w:t xml:space="preserve"> and added to your electronic record. If you wish to have a copy of your notes, you can ask for just your electronic notes.</w:t>
      </w:r>
    </w:p>
    <w:p w14:paraId="35DCD37E" w14:textId="77777777" w:rsidR="005101B5" w:rsidRPr="005101B5" w:rsidRDefault="005101B5" w:rsidP="00550411">
      <w:pPr>
        <w:widowControl w:val="0"/>
        <w:spacing w:after="0" w:line="240" w:lineRule="auto"/>
        <w:jc w:val="both"/>
        <w:rPr>
          <w:rFonts w:ascii="Arial" w:eastAsia="Times New Roman" w:hAnsi="Arial" w:cs="Arial"/>
          <w:color w:val="000000"/>
          <w:kern w:val="28"/>
          <w:lang w:val="en-US" w:eastAsia="en-GB"/>
          <w14:cntxtAlts/>
        </w:rPr>
      </w:pPr>
    </w:p>
    <w:p w14:paraId="73AA575F" w14:textId="77777777" w:rsidR="00550411" w:rsidRPr="005101B5" w:rsidRDefault="00550411" w:rsidP="0008743D">
      <w:pPr>
        <w:widowControl w:val="0"/>
        <w:spacing w:after="0" w:line="240" w:lineRule="auto"/>
        <w:ind w:firstLine="360"/>
        <w:jc w:val="both"/>
        <w:rPr>
          <w:rFonts w:ascii="Arial" w:eastAsia="Times New Roman" w:hAnsi="Arial" w:cs="Arial"/>
          <w:color w:val="000000"/>
          <w:kern w:val="28"/>
          <w:u w:val="single"/>
          <w:lang w:val="en-US" w:eastAsia="en-GB"/>
          <w14:cntxtAlts/>
        </w:rPr>
      </w:pPr>
      <w:r w:rsidRPr="005101B5">
        <w:rPr>
          <w:rFonts w:ascii="Arial" w:eastAsia="Times New Roman" w:hAnsi="Arial" w:cs="Arial"/>
          <w:color w:val="000000"/>
          <w:kern w:val="28"/>
          <w:u w:val="single"/>
          <w:lang w:val="en-US" w:eastAsia="en-GB"/>
          <w14:cntxtAlts/>
        </w:rPr>
        <w:t>Advantages:</w:t>
      </w:r>
    </w:p>
    <w:p w14:paraId="68E6C61B" w14:textId="4ABCB3D8" w:rsidR="00550411" w:rsidRDefault="00550411" w:rsidP="00550411">
      <w:pPr>
        <w:pStyle w:val="ListParagraph"/>
        <w:widowControl w:val="0"/>
        <w:numPr>
          <w:ilvl w:val="0"/>
          <w:numId w:val="2"/>
        </w:numPr>
        <w:spacing w:after="0" w:line="240" w:lineRule="auto"/>
        <w:jc w:val="both"/>
        <w:rPr>
          <w:rFonts w:ascii="Arial" w:eastAsia="Times New Roman" w:hAnsi="Arial" w:cs="Arial"/>
          <w:color w:val="000000"/>
          <w:kern w:val="28"/>
          <w:lang w:val="en-US" w:eastAsia="en-GB"/>
          <w14:cntxtAlts/>
        </w:rPr>
      </w:pPr>
      <w:r w:rsidRPr="005101B5">
        <w:rPr>
          <w:rFonts w:ascii="Arial" w:eastAsia="Times New Roman" w:hAnsi="Arial" w:cs="Arial"/>
          <w:color w:val="000000"/>
          <w:kern w:val="28"/>
          <w:lang w:val="en-US" w:eastAsia="en-GB"/>
          <w14:cntxtAlts/>
        </w:rPr>
        <w:t>This information can be sent to you</w:t>
      </w:r>
      <w:r w:rsidR="00AD559F">
        <w:rPr>
          <w:rFonts w:ascii="Arial" w:eastAsia="Times New Roman" w:hAnsi="Arial" w:cs="Arial"/>
          <w:color w:val="000000"/>
          <w:kern w:val="28"/>
          <w:lang w:val="en-US" w:eastAsia="en-GB"/>
          <w14:cntxtAlts/>
        </w:rPr>
        <w:t xml:space="preserve">, the patient, </w:t>
      </w:r>
      <w:r w:rsidRPr="005101B5">
        <w:rPr>
          <w:rFonts w:ascii="Arial" w:eastAsia="Times New Roman" w:hAnsi="Arial" w:cs="Arial"/>
          <w:color w:val="000000"/>
          <w:kern w:val="28"/>
          <w:lang w:val="en-US" w:eastAsia="en-GB"/>
          <w14:cntxtAlts/>
        </w:rPr>
        <w:t xml:space="preserve">by </w:t>
      </w:r>
      <w:r w:rsidR="0008743D" w:rsidRPr="005101B5">
        <w:rPr>
          <w:rFonts w:ascii="Arial" w:eastAsia="Times New Roman" w:hAnsi="Arial" w:cs="Arial"/>
          <w:color w:val="000000"/>
          <w:kern w:val="28"/>
          <w:lang w:val="en-US" w:eastAsia="en-GB"/>
          <w14:cntxtAlts/>
        </w:rPr>
        <w:t xml:space="preserve">an encrypted </w:t>
      </w:r>
      <w:proofErr w:type="gramStart"/>
      <w:r w:rsidRPr="005101B5">
        <w:rPr>
          <w:rFonts w:ascii="Arial" w:eastAsia="Times New Roman" w:hAnsi="Arial" w:cs="Arial"/>
          <w:color w:val="000000"/>
          <w:kern w:val="28"/>
          <w:lang w:val="en-US" w:eastAsia="en-GB"/>
          <w14:cntxtAlts/>
        </w:rPr>
        <w:t>email</w:t>
      </w:r>
      <w:proofErr w:type="gramEnd"/>
    </w:p>
    <w:p w14:paraId="784AD78A" w14:textId="77777777" w:rsidR="00820230" w:rsidRDefault="00820230" w:rsidP="00820230">
      <w:pPr>
        <w:pStyle w:val="ListParagraph"/>
        <w:widowControl w:val="0"/>
        <w:numPr>
          <w:ilvl w:val="0"/>
          <w:numId w:val="2"/>
        </w:numPr>
        <w:spacing w:after="0" w:line="240" w:lineRule="auto"/>
        <w:jc w:val="both"/>
        <w:rPr>
          <w:rFonts w:ascii="Arial" w:eastAsia="Times New Roman" w:hAnsi="Arial" w:cs="Arial"/>
          <w:color w:val="000000"/>
          <w:kern w:val="28"/>
          <w:lang w:val="en-US" w:eastAsia="en-GB"/>
          <w14:cntxtAlts/>
        </w:rPr>
      </w:pPr>
      <w:r w:rsidRPr="00820230">
        <w:rPr>
          <w:rFonts w:ascii="Arial" w:eastAsia="Times New Roman" w:hAnsi="Arial" w:cs="Arial"/>
          <w:color w:val="000000"/>
          <w:kern w:val="28"/>
          <w:lang w:val="en-US" w:eastAsia="en-GB"/>
          <w14:cntxtAlts/>
        </w:rPr>
        <w:t xml:space="preserve">You </w:t>
      </w:r>
      <w:proofErr w:type="gramStart"/>
      <w:r w:rsidRPr="00820230">
        <w:rPr>
          <w:rFonts w:ascii="Arial" w:eastAsia="Times New Roman" w:hAnsi="Arial" w:cs="Arial"/>
          <w:color w:val="000000"/>
          <w:kern w:val="28"/>
          <w:lang w:val="en-US" w:eastAsia="en-GB"/>
          <w14:cntxtAlts/>
        </w:rPr>
        <w:t>are able to</w:t>
      </w:r>
      <w:proofErr w:type="gramEnd"/>
      <w:r w:rsidR="00AD559F">
        <w:rPr>
          <w:rFonts w:ascii="Arial" w:eastAsia="Times New Roman" w:hAnsi="Arial" w:cs="Arial"/>
          <w:color w:val="000000"/>
          <w:kern w:val="28"/>
          <w:lang w:val="en-US" w:eastAsia="en-GB"/>
          <w14:cntxtAlts/>
        </w:rPr>
        <w:t xml:space="preserve"> </w:t>
      </w:r>
      <w:r>
        <w:rPr>
          <w:rFonts w:ascii="Arial" w:eastAsia="Times New Roman" w:hAnsi="Arial" w:cs="Arial"/>
          <w:color w:val="000000"/>
          <w:kern w:val="28"/>
          <w:lang w:val="en-US" w:eastAsia="en-GB"/>
          <w14:cntxtAlts/>
        </w:rPr>
        <w:t>specify the records required are for a specific health issue or for a specified time period.</w:t>
      </w:r>
    </w:p>
    <w:p w14:paraId="6A3BD240" w14:textId="77777777" w:rsidR="00550411" w:rsidRPr="005101B5" w:rsidRDefault="00820230" w:rsidP="0008743D">
      <w:pPr>
        <w:widowControl w:val="0"/>
        <w:spacing w:after="0" w:line="240" w:lineRule="auto"/>
        <w:ind w:firstLine="360"/>
        <w:jc w:val="both"/>
        <w:rPr>
          <w:rFonts w:ascii="Arial" w:eastAsia="Times New Roman" w:hAnsi="Arial" w:cs="Arial"/>
          <w:color w:val="000000"/>
          <w:kern w:val="28"/>
          <w:u w:val="single"/>
          <w:lang w:val="en-US" w:eastAsia="en-GB"/>
          <w14:cntxtAlts/>
        </w:rPr>
      </w:pPr>
      <w:r>
        <w:rPr>
          <w:rFonts w:ascii="Arial" w:eastAsia="Times New Roman" w:hAnsi="Arial" w:cs="Arial"/>
          <w:color w:val="000000"/>
          <w:kern w:val="28"/>
          <w:u w:val="single"/>
          <w:lang w:val="en-US" w:eastAsia="en-GB"/>
          <w14:cntxtAlts/>
        </w:rPr>
        <w:t>Disa</w:t>
      </w:r>
      <w:r w:rsidR="00550411" w:rsidRPr="005101B5">
        <w:rPr>
          <w:rFonts w:ascii="Arial" w:eastAsia="Times New Roman" w:hAnsi="Arial" w:cs="Arial"/>
          <w:color w:val="000000"/>
          <w:kern w:val="28"/>
          <w:u w:val="single"/>
          <w:lang w:val="en-US" w:eastAsia="en-GB"/>
          <w14:cntxtAlts/>
        </w:rPr>
        <w:t>dvantages:</w:t>
      </w:r>
    </w:p>
    <w:p w14:paraId="13FDCAAD" w14:textId="77777777" w:rsidR="00550411" w:rsidRDefault="00550411" w:rsidP="00550411">
      <w:pPr>
        <w:pStyle w:val="ListParagraph"/>
        <w:widowControl w:val="0"/>
        <w:numPr>
          <w:ilvl w:val="0"/>
          <w:numId w:val="2"/>
        </w:numPr>
        <w:spacing w:after="0" w:line="240" w:lineRule="auto"/>
        <w:jc w:val="both"/>
        <w:rPr>
          <w:rFonts w:ascii="Arial" w:eastAsia="Times New Roman" w:hAnsi="Arial" w:cs="Arial"/>
          <w:color w:val="000000"/>
          <w:kern w:val="28"/>
          <w:lang w:val="en-US" w:eastAsia="en-GB"/>
          <w14:cntxtAlts/>
        </w:rPr>
      </w:pPr>
      <w:r w:rsidRPr="005101B5">
        <w:rPr>
          <w:rFonts w:ascii="Arial" w:eastAsia="Times New Roman" w:hAnsi="Arial" w:cs="Arial"/>
          <w:color w:val="000000"/>
          <w:kern w:val="28"/>
          <w:lang w:val="en-US" w:eastAsia="en-GB"/>
          <w14:cntxtAlts/>
        </w:rPr>
        <w:t>This is not a full copy of your records (unless you were born after the year 2000) prior to that date the record is a summary only.</w:t>
      </w:r>
    </w:p>
    <w:p w14:paraId="0A551822" w14:textId="77777777" w:rsidR="005101B5" w:rsidRPr="005101B5" w:rsidRDefault="005101B5" w:rsidP="005101B5">
      <w:pPr>
        <w:widowControl w:val="0"/>
        <w:spacing w:after="0" w:line="240" w:lineRule="auto"/>
        <w:ind w:left="360"/>
        <w:jc w:val="both"/>
        <w:rPr>
          <w:rFonts w:ascii="Arial" w:eastAsia="Times New Roman" w:hAnsi="Arial" w:cs="Arial"/>
          <w:color w:val="000000"/>
          <w:kern w:val="28"/>
          <w:lang w:val="en-US" w:eastAsia="en-GB"/>
          <w14:cntxtAlts/>
        </w:rPr>
      </w:pPr>
    </w:p>
    <w:p w14:paraId="7D8B7630" w14:textId="77777777" w:rsidR="00550411" w:rsidRPr="005101B5" w:rsidRDefault="0008743D" w:rsidP="00550411">
      <w:pPr>
        <w:widowControl w:val="0"/>
        <w:spacing w:after="0" w:line="240" w:lineRule="auto"/>
        <w:jc w:val="both"/>
        <w:rPr>
          <w:rFonts w:ascii="Arial" w:eastAsia="Times New Roman" w:hAnsi="Arial" w:cs="Arial"/>
          <w:color w:val="000000"/>
          <w:kern w:val="28"/>
          <w:lang w:val="en-US" w:eastAsia="en-GB"/>
          <w14:cntxtAlts/>
        </w:rPr>
      </w:pPr>
      <w:r w:rsidRPr="005101B5">
        <w:rPr>
          <w:rFonts w:ascii="Arial" w:eastAsia="Times New Roman" w:hAnsi="Arial" w:cs="Arial"/>
          <w:color w:val="000000"/>
          <w:kern w:val="28"/>
          <w:lang w:val="en-US" w:eastAsia="en-GB"/>
          <w14:cntxtAlts/>
        </w:rPr>
        <w:t xml:space="preserve">To request electronic records, proof of ID </w:t>
      </w:r>
      <w:r w:rsidR="00754004" w:rsidRPr="005101B5">
        <w:rPr>
          <w:rFonts w:ascii="Arial" w:eastAsia="Times New Roman" w:hAnsi="Arial" w:cs="Arial"/>
          <w:color w:val="000000"/>
          <w:kern w:val="28"/>
          <w:lang w:val="en-US" w:eastAsia="en-GB"/>
          <w14:cntxtAlts/>
        </w:rPr>
        <w:t xml:space="preserve">&amp; address </w:t>
      </w:r>
      <w:r w:rsidR="00AC6D28">
        <w:rPr>
          <w:rFonts w:ascii="Arial" w:eastAsia="Times New Roman" w:hAnsi="Arial" w:cs="Arial"/>
          <w:color w:val="000000"/>
          <w:kern w:val="28"/>
          <w:lang w:val="en-US" w:eastAsia="en-GB"/>
          <w14:cntxtAlts/>
        </w:rPr>
        <w:t>will be requested during the process</w:t>
      </w:r>
      <w:r w:rsidRPr="005101B5">
        <w:rPr>
          <w:rFonts w:ascii="Arial" w:eastAsia="Times New Roman" w:hAnsi="Arial" w:cs="Arial"/>
          <w:color w:val="000000"/>
          <w:kern w:val="28"/>
          <w:lang w:val="en-US" w:eastAsia="en-GB"/>
          <w14:cntxtAlts/>
        </w:rPr>
        <w:t>.</w:t>
      </w:r>
    </w:p>
    <w:p w14:paraId="6A420539" w14:textId="77777777" w:rsidR="0008743D" w:rsidRDefault="0008743D" w:rsidP="00550411">
      <w:pPr>
        <w:widowControl w:val="0"/>
        <w:spacing w:after="0" w:line="240" w:lineRule="auto"/>
        <w:jc w:val="both"/>
        <w:rPr>
          <w:rFonts w:ascii="Arial" w:eastAsia="Times New Roman" w:hAnsi="Arial" w:cs="Arial"/>
          <w:color w:val="000000"/>
          <w:kern w:val="28"/>
          <w:lang w:val="en-US" w:eastAsia="en-GB"/>
          <w14:cntxtAlts/>
        </w:rPr>
      </w:pPr>
    </w:p>
    <w:p w14:paraId="01CF4A3B" w14:textId="77777777" w:rsidR="00820230" w:rsidRPr="005101B5" w:rsidRDefault="00550411" w:rsidP="00550411">
      <w:pPr>
        <w:widowControl w:val="0"/>
        <w:spacing w:after="0" w:line="240" w:lineRule="auto"/>
        <w:jc w:val="center"/>
        <w:outlineLvl w:val="2"/>
        <w:rPr>
          <w:rFonts w:ascii="Arial" w:eastAsia="Times New Roman" w:hAnsi="Arial" w:cs="Arial"/>
          <w:b/>
          <w:bCs/>
          <w:caps/>
          <w:color w:val="000000"/>
          <w:kern w:val="28"/>
          <w:lang w:eastAsia="en-GB"/>
          <w14:cntxtAlts/>
        </w:rPr>
      </w:pPr>
      <w:r w:rsidRPr="005101B5">
        <w:rPr>
          <w:rFonts w:ascii="Arial" w:eastAsia="Times New Roman" w:hAnsi="Arial" w:cs="Arial"/>
          <w:b/>
          <w:bCs/>
          <w:caps/>
          <w:color w:val="000000"/>
          <w:kern w:val="28"/>
          <w:lang w:eastAsia="en-GB"/>
          <w14:cntxtAlts/>
        </w:rPr>
        <w:t>OPTION 3: Full copy of RECORDS</w:t>
      </w:r>
    </w:p>
    <w:p w14:paraId="085F69D7" w14:textId="77777777" w:rsidR="005101B5" w:rsidRPr="005101B5" w:rsidRDefault="00AC6D28" w:rsidP="00550411">
      <w:pPr>
        <w:widowControl w:val="0"/>
        <w:spacing w:after="0" w:line="240" w:lineRule="auto"/>
        <w:jc w:val="both"/>
        <w:rPr>
          <w:rFonts w:ascii="Arial" w:eastAsia="Times New Roman" w:hAnsi="Arial" w:cs="Arial"/>
          <w:color w:val="000000"/>
          <w:kern w:val="28"/>
          <w:lang w:val="en-US" w:eastAsia="en-GB"/>
          <w14:cntxtAlts/>
        </w:rPr>
      </w:pPr>
      <w:r>
        <w:rPr>
          <w:rFonts w:ascii="Arial" w:eastAsia="Times New Roman" w:hAnsi="Arial" w:cs="Arial"/>
          <w:color w:val="000000"/>
          <w:kern w:val="28"/>
          <w:lang w:val="en-US" w:eastAsia="en-GB"/>
          <w14:cntxtAlts/>
        </w:rPr>
        <w:t xml:space="preserve">You can </w:t>
      </w:r>
      <w:r w:rsidR="00550411" w:rsidRPr="005101B5">
        <w:rPr>
          <w:rFonts w:ascii="Arial" w:eastAsia="Times New Roman" w:hAnsi="Arial" w:cs="Arial"/>
          <w:color w:val="000000"/>
          <w:kern w:val="28"/>
          <w:lang w:val="en-US" w:eastAsia="en-GB"/>
          <w14:cntxtAlts/>
        </w:rPr>
        <w:t xml:space="preserve">request a full copy of your records, both electronic and paper. </w:t>
      </w:r>
    </w:p>
    <w:p w14:paraId="4F6C1D9F" w14:textId="77777777" w:rsidR="00550411" w:rsidRPr="005101B5" w:rsidRDefault="00550411" w:rsidP="0008743D">
      <w:pPr>
        <w:widowControl w:val="0"/>
        <w:spacing w:after="0" w:line="240" w:lineRule="auto"/>
        <w:ind w:firstLine="360"/>
        <w:jc w:val="both"/>
        <w:rPr>
          <w:rFonts w:ascii="Arial" w:eastAsia="Times New Roman" w:hAnsi="Arial" w:cs="Arial"/>
          <w:color w:val="000000"/>
          <w:kern w:val="28"/>
          <w:u w:val="single"/>
          <w:lang w:val="en-US" w:eastAsia="en-GB"/>
          <w14:cntxtAlts/>
        </w:rPr>
      </w:pPr>
      <w:r w:rsidRPr="005101B5">
        <w:rPr>
          <w:rFonts w:ascii="Arial" w:eastAsia="Times New Roman" w:hAnsi="Arial" w:cs="Arial"/>
          <w:color w:val="000000"/>
          <w:kern w:val="28"/>
          <w:u w:val="single"/>
          <w:lang w:val="en-US" w:eastAsia="en-GB"/>
          <w14:cntxtAlts/>
        </w:rPr>
        <w:t>Advantages:</w:t>
      </w:r>
    </w:p>
    <w:p w14:paraId="01B9364C" w14:textId="77777777" w:rsidR="00550411" w:rsidRDefault="00550411" w:rsidP="00550411">
      <w:pPr>
        <w:pStyle w:val="ListParagraph"/>
        <w:widowControl w:val="0"/>
        <w:numPr>
          <w:ilvl w:val="0"/>
          <w:numId w:val="2"/>
        </w:numPr>
        <w:spacing w:after="0" w:line="240" w:lineRule="auto"/>
        <w:jc w:val="both"/>
        <w:rPr>
          <w:rFonts w:ascii="Arial" w:eastAsia="Times New Roman" w:hAnsi="Arial" w:cs="Arial"/>
          <w:color w:val="000000"/>
          <w:kern w:val="28"/>
          <w:lang w:val="en-US" w:eastAsia="en-GB"/>
          <w14:cntxtAlts/>
        </w:rPr>
      </w:pPr>
      <w:r w:rsidRPr="005101B5">
        <w:rPr>
          <w:rFonts w:ascii="Arial" w:eastAsia="Times New Roman" w:hAnsi="Arial" w:cs="Arial"/>
          <w:color w:val="000000"/>
          <w:kern w:val="28"/>
          <w:lang w:val="en-US" w:eastAsia="en-GB"/>
          <w14:cntxtAlts/>
        </w:rPr>
        <w:t>This is the complete version of your medical notes</w:t>
      </w:r>
      <w:r w:rsidR="00AC6D28">
        <w:rPr>
          <w:rFonts w:ascii="Arial" w:eastAsia="Times New Roman" w:hAnsi="Arial" w:cs="Arial"/>
          <w:color w:val="000000"/>
          <w:kern w:val="28"/>
          <w:lang w:val="en-US" w:eastAsia="en-GB"/>
          <w14:cntxtAlts/>
        </w:rPr>
        <w:t xml:space="preserve"> unless you specify the records required are just for a specific health issue or for a specified time period.</w:t>
      </w:r>
      <w:r w:rsidR="00AD559F">
        <w:rPr>
          <w:rFonts w:ascii="Arial" w:eastAsia="Times New Roman" w:hAnsi="Arial" w:cs="Arial"/>
          <w:color w:val="000000"/>
          <w:kern w:val="28"/>
          <w:lang w:val="en-US" w:eastAsia="en-GB"/>
          <w14:cntxtAlts/>
        </w:rPr>
        <w:t xml:space="preserve">  </w:t>
      </w:r>
    </w:p>
    <w:p w14:paraId="3964A820" w14:textId="77777777" w:rsidR="00550411" w:rsidRDefault="00550411" w:rsidP="0008743D">
      <w:pPr>
        <w:widowControl w:val="0"/>
        <w:spacing w:after="0" w:line="240" w:lineRule="auto"/>
        <w:ind w:firstLine="360"/>
        <w:jc w:val="both"/>
        <w:rPr>
          <w:rFonts w:ascii="Arial" w:eastAsia="Times New Roman" w:hAnsi="Arial" w:cs="Arial"/>
          <w:color w:val="000000"/>
          <w:kern w:val="28"/>
          <w:u w:val="single"/>
          <w:lang w:val="en-US" w:eastAsia="en-GB"/>
          <w14:cntxtAlts/>
        </w:rPr>
      </w:pPr>
      <w:r w:rsidRPr="005101B5">
        <w:rPr>
          <w:rFonts w:ascii="Arial" w:eastAsia="Times New Roman" w:hAnsi="Arial" w:cs="Arial"/>
          <w:color w:val="000000"/>
          <w:kern w:val="28"/>
          <w:u w:val="single"/>
          <w:lang w:val="en-US" w:eastAsia="en-GB"/>
          <w14:cntxtAlts/>
        </w:rPr>
        <w:t>Disadvantages:</w:t>
      </w:r>
    </w:p>
    <w:p w14:paraId="6592950A" w14:textId="77777777" w:rsidR="00AD559F" w:rsidRPr="00AD559F" w:rsidRDefault="00AD559F" w:rsidP="00AD559F">
      <w:pPr>
        <w:pStyle w:val="ListParagraph"/>
        <w:widowControl w:val="0"/>
        <w:numPr>
          <w:ilvl w:val="0"/>
          <w:numId w:val="2"/>
        </w:numPr>
        <w:spacing w:after="0" w:line="240" w:lineRule="auto"/>
        <w:jc w:val="both"/>
        <w:rPr>
          <w:rFonts w:ascii="Arial" w:eastAsia="Times New Roman" w:hAnsi="Arial" w:cs="Arial"/>
          <w:color w:val="000000"/>
          <w:kern w:val="28"/>
          <w:lang w:val="en-US" w:eastAsia="en-GB"/>
          <w14:cntxtAlts/>
        </w:rPr>
      </w:pPr>
      <w:r w:rsidRPr="00AD559F">
        <w:rPr>
          <w:rFonts w:ascii="Arial" w:eastAsia="Times New Roman" w:hAnsi="Arial" w:cs="Arial"/>
          <w:color w:val="000000"/>
          <w:kern w:val="28"/>
          <w:lang w:val="en-US" w:eastAsia="en-GB"/>
          <w14:cntxtAlts/>
        </w:rPr>
        <w:t>These records must be collected from the pr</w:t>
      </w:r>
      <w:r>
        <w:rPr>
          <w:rFonts w:ascii="Arial" w:eastAsia="Times New Roman" w:hAnsi="Arial" w:cs="Arial"/>
          <w:color w:val="000000"/>
          <w:kern w:val="28"/>
          <w:lang w:val="en-US" w:eastAsia="en-GB"/>
          <w14:cntxtAlts/>
        </w:rPr>
        <w:t>actice in person by the patient or their authori</w:t>
      </w:r>
      <w:r w:rsidR="007B7365">
        <w:rPr>
          <w:rFonts w:ascii="Arial" w:eastAsia="Times New Roman" w:hAnsi="Arial" w:cs="Arial"/>
          <w:color w:val="000000"/>
          <w:kern w:val="28"/>
          <w:lang w:val="en-US" w:eastAsia="en-GB"/>
          <w14:cntxtAlts/>
        </w:rPr>
        <w:t>s</w:t>
      </w:r>
      <w:r>
        <w:rPr>
          <w:rFonts w:ascii="Arial" w:eastAsia="Times New Roman" w:hAnsi="Arial" w:cs="Arial"/>
          <w:color w:val="000000"/>
          <w:kern w:val="28"/>
          <w:lang w:val="en-US" w:eastAsia="en-GB"/>
          <w14:cntxtAlts/>
        </w:rPr>
        <w:t>ed representative in person.</w:t>
      </w:r>
    </w:p>
    <w:p w14:paraId="436C8111" w14:textId="77777777" w:rsidR="00550411" w:rsidRPr="005101B5" w:rsidRDefault="00550411" w:rsidP="00550411">
      <w:pPr>
        <w:pStyle w:val="ListParagraph"/>
        <w:widowControl w:val="0"/>
        <w:numPr>
          <w:ilvl w:val="0"/>
          <w:numId w:val="2"/>
        </w:numPr>
        <w:spacing w:after="0" w:line="240" w:lineRule="auto"/>
        <w:jc w:val="both"/>
        <w:rPr>
          <w:rFonts w:ascii="Arial" w:eastAsia="Times New Roman" w:hAnsi="Arial" w:cs="Arial"/>
          <w:color w:val="000000"/>
          <w:kern w:val="28"/>
          <w:lang w:val="en-US" w:eastAsia="en-GB"/>
          <w14:cntxtAlts/>
        </w:rPr>
      </w:pPr>
      <w:r w:rsidRPr="00AD559F">
        <w:rPr>
          <w:rFonts w:ascii="Arial" w:eastAsia="Times New Roman" w:hAnsi="Arial" w:cs="Arial"/>
          <w:color w:val="000000"/>
          <w:kern w:val="28"/>
          <w:lang w:val="en-US" w:eastAsia="en-GB"/>
          <w14:cntxtAlts/>
        </w:rPr>
        <w:t>Resource-</w:t>
      </w:r>
      <w:r w:rsidRPr="005101B5">
        <w:rPr>
          <w:rFonts w:ascii="Arial" w:eastAsia="Times New Roman" w:hAnsi="Arial" w:cs="Arial"/>
          <w:color w:val="000000"/>
          <w:kern w:val="28"/>
          <w:lang w:val="en-US" w:eastAsia="en-GB"/>
          <w14:cntxtAlts/>
        </w:rPr>
        <w:t>heavy and costly for the Practice to produce.</w:t>
      </w:r>
    </w:p>
    <w:p w14:paraId="34A03A40" w14:textId="77777777" w:rsidR="00550411" w:rsidRPr="005101B5" w:rsidRDefault="00550411" w:rsidP="00550411">
      <w:pPr>
        <w:widowControl w:val="0"/>
        <w:spacing w:after="0" w:line="240" w:lineRule="auto"/>
        <w:jc w:val="both"/>
        <w:rPr>
          <w:rFonts w:ascii="Arial" w:eastAsia="Times New Roman" w:hAnsi="Arial" w:cs="Arial"/>
          <w:color w:val="000000"/>
          <w:kern w:val="28"/>
          <w:lang w:val="en-US" w:eastAsia="en-GB"/>
          <w14:cntxtAlts/>
        </w:rPr>
      </w:pPr>
      <w:r w:rsidRPr="005101B5">
        <w:rPr>
          <w:rFonts w:ascii="Arial" w:eastAsia="Times New Roman" w:hAnsi="Arial" w:cs="Arial"/>
          <w:color w:val="000000"/>
          <w:kern w:val="28"/>
          <w:lang w:val="en-US" w:eastAsia="en-GB"/>
          <w14:cntxtAlts/>
        </w:rPr>
        <w:t> </w:t>
      </w:r>
    </w:p>
    <w:p w14:paraId="01E77143" w14:textId="77777777" w:rsidR="00550411" w:rsidRPr="005101B5" w:rsidRDefault="00550411" w:rsidP="00550411">
      <w:pPr>
        <w:widowControl w:val="0"/>
        <w:spacing w:after="0" w:line="240" w:lineRule="auto"/>
        <w:jc w:val="both"/>
        <w:rPr>
          <w:rFonts w:ascii="Arial" w:eastAsia="Times New Roman" w:hAnsi="Arial" w:cs="Arial"/>
          <w:color w:val="000000"/>
          <w:kern w:val="28"/>
          <w:lang w:val="en-US" w:eastAsia="en-GB"/>
          <w14:cntxtAlts/>
        </w:rPr>
      </w:pPr>
      <w:r w:rsidRPr="005101B5">
        <w:rPr>
          <w:rFonts w:ascii="Arial" w:eastAsia="Times New Roman" w:hAnsi="Arial" w:cs="Arial"/>
          <w:color w:val="000000"/>
          <w:kern w:val="28"/>
          <w:lang w:val="en-US" w:eastAsia="en-GB"/>
          <w14:cntxtAlts/>
        </w:rPr>
        <w:t>While we appreciate there are occasions when you would need a copy of your full notes, we would ask that this option is only used where it is genuinely needed over and above the other two options—please help us to help you!</w:t>
      </w:r>
    </w:p>
    <w:p w14:paraId="26F0B9CF" w14:textId="77777777" w:rsidR="0008743D" w:rsidRPr="005101B5" w:rsidRDefault="0008743D" w:rsidP="00550411">
      <w:pPr>
        <w:widowControl w:val="0"/>
        <w:spacing w:after="0" w:line="240" w:lineRule="auto"/>
        <w:jc w:val="both"/>
        <w:rPr>
          <w:rFonts w:ascii="Arial" w:eastAsia="Times New Roman" w:hAnsi="Arial" w:cs="Arial"/>
          <w:color w:val="000000"/>
          <w:kern w:val="28"/>
          <w:lang w:val="en-US" w:eastAsia="en-GB"/>
          <w14:cntxtAlts/>
        </w:rPr>
      </w:pPr>
    </w:p>
    <w:p w14:paraId="7C1502F4" w14:textId="77777777" w:rsidR="006E2C07" w:rsidRPr="005101B5" w:rsidRDefault="0008743D" w:rsidP="00550411">
      <w:pPr>
        <w:widowControl w:val="0"/>
        <w:spacing w:after="0" w:line="240" w:lineRule="auto"/>
        <w:jc w:val="both"/>
        <w:rPr>
          <w:rFonts w:ascii="Arial" w:eastAsia="Times New Roman" w:hAnsi="Arial" w:cs="Arial"/>
          <w:color w:val="000000"/>
          <w:kern w:val="28"/>
          <w:lang w:val="en-US" w:eastAsia="en-GB"/>
          <w14:cntxtAlts/>
        </w:rPr>
      </w:pPr>
      <w:r w:rsidRPr="005101B5">
        <w:rPr>
          <w:rFonts w:ascii="Arial" w:eastAsia="Times New Roman" w:hAnsi="Arial" w:cs="Arial"/>
          <w:color w:val="000000"/>
          <w:kern w:val="28"/>
          <w:lang w:val="en-US" w:eastAsia="en-GB"/>
          <w14:cntxtAlts/>
        </w:rPr>
        <w:t xml:space="preserve">To request a full copy of your records, proof of ID </w:t>
      </w:r>
      <w:r w:rsidR="00754004" w:rsidRPr="005101B5">
        <w:rPr>
          <w:rFonts w:ascii="Arial" w:eastAsia="Times New Roman" w:hAnsi="Arial" w:cs="Arial"/>
          <w:color w:val="000000"/>
          <w:kern w:val="28"/>
          <w:lang w:val="en-US" w:eastAsia="en-GB"/>
          <w14:cntxtAlts/>
        </w:rPr>
        <w:t xml:space="preserve">&amp; address </w:t>
      </w:r>
      <w:r w:rsidR="00AC6D28">
        <w:rPr>
          <w:rFonts w:ascii="Arial" w:eastAsia="Times New Roman" w:hAnsi="Arial" w:cs="Arial"/>
          <w:color w:val="000000"/>
          <w:kern w:val="28"/>
          <w:lang w:val="en-US" w:eastAsia="en-GB"/>
          <w14:cntxtAlts/>
        </w:rPr>
        <w:t>will be requested during the process</w:t>
      </w:r>
      <w:r w:rsidR="00AC6D28" w:rsidRPr="005101B5">
        <w:rPr>
          <w:rFonts w:ascii="Arial" w:eastAsia="Times New Roman" w:hAnsi="Arial" w:cs="Arial"/>
          <w:color w:val="000000"/>
          <w:kern w:val="28"/>
          <w:lang w:val="en-US" w:eastAsia="en-GB"/>
          <w14:cntxtAlts/>
        </w:rPr>
        <w:t>.</w:t>
      </w:r>
    </w:p>
    <w:p w14:paraId="4D1F49CB" w14:textId="77777777" w:rsidR="00550411" w:rsidRDefault="00550411" w:rsidP="00550411">
      <w:pPr>
        <w:widowControl w:val="0"/>
        <w:spacing w:after="120" w:line="285" w:lineRule="auto"/>
        <w:rPr>
          <w:rFonts w:ascii="Georgia" w:eastAsia="Times New Roman" w:hAnsi="Georgia" w:cs="Times New Roman"/>
          <w:color w:val="000000"/>
          <w:kern w:val="28"/>
          <w:lang w:eastAsia="en-GB"/>
          <w14:cntxtAlts/>
        </w:rPr>
      </w:pPr>
      <w:r w:rsidRPr="005101B5">
        <w:rPr>
          <w:rFonts w:ascii="Georgia" w:eastAsia="Times New Roman" w:hAnsi="Georgia" w:cs="Times New Roman"/>
          <w:color w:val="000000"/>
          <w:kern w:val="28"/>
          <w:lang w:eastAsia="en-GB"/>
          <w14:cntxtAlts/>
        </w:rPr>
        <w:t> </w:t>
      </w:r>
    </w:p>
    <w:p w14:paraId="445ED407" w14:textId="77777777" w:rsidR="00820230" w:rsidRDefault="00820230" w:rsidP="00550411">
      <w:pPr>
        <w:widowControl w:val="0"/>
        <w:spacing w:after="120" w:line="285" w:lineRule="auto"/>
        <w:rPr>
          <w:rFonts w:ascii="Georgia" w:eastAsia="Times New Roman" w:hAnsi="Georgia" w:cs="Times New Roman"/>
          <w:color w:val="000000"/>
          <w:kern w:val="28"/>
          <w:lang w:eastAsia="en-GB"/>
          <w14:cntxtAlts/>
        </w:rPr>
      </w:pPr>
      <w:r w:rsidRPr="005101B5">
        <w:rPr>
          <w:rFonts w:ascii="Times New Roman" w:hAnsi="Times New Roman"/>
          <w:noProof/>
          <w:lang w:eastAsia="en-GB"/>
        </w:rPr>
        <w:drawing>
          <wp:anchor distT="36576" distB="36576" distL="36576" distR="36576" simplePos="0" relativeHeight="251659264" behindDoc="0" locked="0" layoutInCell="1" allowOverlap="1" wp14:anchorId="6BBDC91C" wp14:editId="6AD93426">
            <wp:simplePos x="0" y="0"/>
            <wp:positionH relativeFrom="column">
              <wp:posOffset>34925</wp:posOffset>
            </wp:positionH>
            <wp:positionV relativeFrom="paragraph">
              <wp:posOffset>-123190</wp:posOffset>
            </wp:positionV>
            <wp:extent cx="4876165" cy="1428115"/>
            <wp:effectExtent l="0" t="0" r="635" b="635"/>
            <wp:wrapNone/>
            <wp:docPr id="1" name="Picture 1" descr="SA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H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165" cy="1428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F8DDDF" w14:textId="77777777" w:rsidR="00820230" w:rsidRPr="005101B5" w:rsidRDefault="00820230" w:rsidP="00550411">
      <w:pPr>
        <w:widowControl w:val="0"/>
        <w:spacing w:after="120" w:line="285" w:lineRule="auto"/>
        <w:rPr>
          <w:rFonts w:ascii="Georgia" w:eastAsia="Times New Roman" w:hAnsi="Georgia" w:cs="Times New Roman"/>
          <w:color w:val="000000"/>
          <w:kern w:val="28"/>
          <w:lang w:eastAsia="en-GB"/>
          <w14:cntxtAlts/>
        </w:rPr>
      </w:pPr>
    </w:p>
    <w:p w14:paraId="5A6478DF" w14:textId="77777777" w:rsidR="00550411" w:rsidRPr="005101B5" w:rsidRDefault="00550411">
      <w:pPr>
        <w:rPr>
          <w:rFonts w:ascii="Arial" w:hAnsi="Arial" w:cs="Arial"/>
        </w:rPr>
      </w:pPr>
    </w:p>
    <w:p w14:paraId="5B7DDA14" w14:textId="77777777" w:rsidR="00550411" w:rsidRPr="005101B5" w:rsidRDefault="00550411">
      <w:pPr>
        <w:rPr>
          <w:rFonts w:ascii="Arial" w:hAnsi="Arial" w:cs="Arial"/>
        </w:rPr>
      </w:pPr>
    </w:p>
    <w:p w14:paraId="06240DA8" w14:textId="77777777" w:rsidR="00550411" w:rsidRPr="005101B5" w:rsidRDefault="00550411">
      <w:pPr>
        <w:rPr>
          <w:rFonts w:ascii="Arial" w:hAnsi="Arial" w:cs="Arial"/>
        </w:rPr>
      </w:pPr>
    </w:p>
    <w:p w14:paraId="302C9816" w14:textId="77777777" w:rsidR="00550411" w:rsidRPr="005101B5" w:rsidRDefault="00550411" w:rsidP="00550411">
      <w:pPr>
        <w:widowControl w:val="0"/>
        <w:spacing w:after="0" w:line="264" w:lineRule="auto"/>
        <w:jc w:val="center"/>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1 Wheal Northey</w:t>
      </w:r>
    </w:p>
    <w:p w14:paraId="39D3445B" w14:textId="77777777" w:rsidR="00550411" w:rsidRPr="005101B5" w:rsidRDefault="00550411" w:rsidP="00550411">
      <w:pPr>
        <w:widowControl w:val="0"/>
        <w:spacing w:after="0" w:line="264" w:lineRule="auto"/>
        <w:jc w:val="center"/>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St Austell</w:t>
      </w:r>
    </w:p>
    <w:p w14:paraId="78F23205" w14:textId="77777777" w:rsidR="00550411" w:rsidRPr="005101B5" w:rsidRDefault="00550411" w:rsidP="00550411">
      <w:pPr>
        <w:widowControl w:val="0"/>
        <w:spacing w:after="0" w:line="264" w:lineRule="auto"/>
        <w:jc w:val="center"/>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Cornwall</w:t>
      </w:r>
    </w:p>
    <w:p w14:paraId="7E75D748" w14:textId="77777777" w:rsidR="00550411" w:rsidRPr="005101B5" w:rsidRDefault="00550411" w:rsidP="00550411">
      <w:pPr>
        <w:widowControl w:val="0"/>
        <w:spacing w:after="0" w:line="264" w:lineRule="auto"/>
        <w:jc w:val="center"/>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PL25 3EF</w:t>
      </w:r>
    </w:p>
    <w:p w14:paraId="09D0F3E6" w14:textId="77777777" w:rsidR="00550411" w:rsidRPr="005101B5" w:rsidRDefault="00550411" w:rsidP="00550411">
      <w:pPr>
        <w:widowControl w:val="0"/>
        <w:spacing w:after="0" w:line="264" w:lineRule="auto"/>
        <w:jc w:val="center"/>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 </w:t>
      </w:r>
    </w:p>
    <w:p w14:paraId="30297315" w14:textId="77777777" w:rsidR="00550411" w:rsidRPr="005101B5" w:rsidRDefault="00550411" w:rsidP="00550411">
      <w:pPr>
        <w:widowControl w:val="0"/>
        <w:spacing w:after="0" w:line="264" w:lineRule="auto"/>
        <w:jc w:val="center"/>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01726 75555</w:t>
      </w:r>
    </w:p>
    <w:p w14:paraId="4130ACC5" w14:textId="0AA74501" w:rsidR="00550411" w:rsidRPr="005101B5" w:rsidRDefault="00550411" w:rsidP="00550411">
      <w:pPr>
        <w:widowControl w:val="0"/>
        <w:spacing w:after="0" w:line="264" w:lineRule="auto"/>
        <w:jc w:val="center"/>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 </w:t>
      </w:r>
      <w:hyperlink r:id="rId9" w:history="1">
        <w:r w:rsidR="00C20246" w:rsidRPr="00926735">
          <w:rPr>
            <w:rStyle w:val="Hyperlink"/>
            <w:rFonts w:ascii="Arial" w:eastAsia="Times New Roman" w:hAnsi="Arial" w:cs="Arial"/>
            <w:kern w:val="28"/>
            <w:lang w:eastAsia="en-GB"/>
            <w14:cntxtAlts/>
          </w:rPr>
          <w:t>secretaries.sahc@nhs.net</w:t>
        </w:r>
      </w:hyperlink>
      <w:r w:rsidR="00C20246">
        <w:rPr>
          <w:rFonts w:ascii="Arial" w:eastAsia="Times New Roman" w:hAnsi="Arial" w:cs="Arial"/>
          <w:color w:val="000000"/>
          <w:kern w:val="28"/>
          <w:lang w:eastAsia="en-GB"/>
          <w14:cntxtAlts/>
        </w:rPr>
        <w:t xml:space="preserve"> </w:t>
      </w:r>
    </w:p>
    <w:p w14:paraId="0360C7A1" w14:textId="77777777" w:rsidR="00550411" w:rsidRDefault="00550411" w:rsidP="00550411">
      <w:pPr>
        <w:widowControl w:val="0"/>
        <w:spacing w:after="0" w:line="264" w:lineRule="auto"/>
        <w:jc w:val="center"/>
        <w:rPr>
          <w:rStyle w:val="Hyperlink"/>
          <w:rFonts w:ascii="Arial" w:eastAsia="Times New Roman" w:hAnsi="Arial" w:cs="Arial"/>
          <w:kern w:val="28"/>
          <w:lang w:eastAsia="en-GB"/>
          <w14:cntxtAlts/>
        </w:rPr>
      </w:pPr>
      <w:r w:rsidRPr="005101B5">
        <w:rPr>
          <w:rFonts w:ascii="Arial" w:eastAsia="Times New Roman" w:hAnsi="Arial" w:cs="Arial"/>
          <w:color w:val="000000"/>
          <w:kern w:val="28"/>
          <w:lang w:eastAsia="en-GB"/>
          <w14:cntxtAlts/>
        </w:rPr>
        <w:t> </w:t>
      </w:r>
      <w:hyperlink r:id="rId10" w:history="1">
        <w:r w:rsidRPr="005101B5">
          <w:rPr>
            <w:rStyle w:val="Hyperlink"/>
            <w:rFonts w:ascii="Arial" w:eastAsia="Times New Roman" w:hAnsi="Arial" w:cs="Arial"/>
            <w:kern w:val="28"/>
            <w:lang w:eastAsia="en-GB"/>
            <w14:cntxtAlts/>
          </w:rPr>
          <w:t>www.staustellhealthcare.co.uk</w:t>
        </w:r>
      </w:hyperlink>
    </w:p>
    <w:p w14:paraId="32D71899" w14:textId="77777777" w:rsidR="005101B5" w:rsidRPr="005101B5" w:rsidRDefault="005101B5" w:rsidP="00550411">
      <w:pPr>
        <w:widowControl w:val="0"/>
        <w:spacing w:after="0" w:line="264" w:lineRule="auto"/>
        <w:jc w:val="center"/>
        <w:rPr>
          <w:rFonts w:ascii="Arial" w:eastAsia="Times New Roman" w:hAnsi="Arial" w:cs="Arial"/>
          <w:color w:val="000000"/>
          <w:kern w:val="28"/>
          <w:lang w:eastAsia="en-GB"/>
          <w14:cntxtAlts/>
        </w:rPr>
      </w:pPr>
    </w:p>
    <w:p w14:paraId="00D76666" w14:textId="77777777" w:rsidR="00550411" w:rsidRDefault="00550411" w:rsidP="00550411">
      <w:pPr>
        <w:widowControl w:val="0"/>
        <w:spacing w:after="0" w:line="264" w:lineRule="auto"/>
        <w:jc w:val="center"/>
        <w:rPr>
          <w:rFonts w:ascii="Arial" w:eastAsia="Times New Roman" w:hAnsi="Arial" w:cs="Arial"/>
          <w:color w:val="000000"/>
          <w:kern w:val="28"/>
          <w:lang w:eastAsia="en-GB"/>
          <w14:cntxtAlts/>
        </w:rPr>
      </w:pPr>
    </w:p>
    <w:p w14:paraId="62800F19" w14:textId="77777777" w:rsidR="00820230" w:rsidRPr="005101B5" w:rsidRDefault="00820230" w:rsidP="00550411">
      <w:pPr>
        <w:widowControl w:val="0"/>
        <w:spacing w:after="0" w:line="264" w:lineRule="auto"/>
        <w:jc w:val="center"/>
        <w:rPr>
          <w:rFonts w:ascii="Arial" w:eastAsia="Times New Roman" w:hAnsi="Arial" w:cs="Arial"/>
          <w:color w:val="000000"/>
          <w:kern w:val="28"/>
          <w:lang w:eastAsia="en-GB"/>
          <w14:cntxtAlts/>
        </w:rPr>
      </w:pPr>
    </w:p>
    <w:p w14:paraId="65D02D30" w14:textId="77777777" w:rsidR="006E2C07" w:rsidRPr="005101B5" w:rsidRDefault="005101B5" w:rsidP="006E2C07">
      <w:pPr>
        <w:widowControl w:val="0"/>
        <w:spacing w:after="120" w:line="285" w:lineRule="auto"/>
        <w:jc w:val="center"/>
        <w:rPr>
          <w:rFonts w:ascii="Arial" w:eastAsia="Times New Roman" w:hAnsi="Arial" w:cs="Arial"/>
          <w:b/>
          <w:bCs/>
          <w:color w:val="000000"/>
          <w:kern w:val="28"/>
          <w:sz w:val="40"/>
          <w:szCs w:val="40"/>
          <w:lang w:eastAsia="en-GB"/>
          <w14:cntxtAlts/>
        </w:rPr>
      </w:pPr>
      <w:r w:rsidRPr="005101B5">
        <w:rPr>
          <w:rFonts w:ascii="Arial" w:eastAsia="Times New Roman" w:hAnsi="Arial" w:cs="Arial"/>
          <w:b/>
          <w:bCs/>
          <w:color w:val="000000"/>
          <w:kern w:val="28"/>
          <w:sz w:val="40"/>
          <w:szCs w:val="40"/>
          <w:lang w:eastAsia="en-GB"/>
          <w14:cntxtAlts/>
        </w:rPr>
        <w:t>SUBJECT ACCESS REQUEST (SAR)</w:t>
      </w:r>
    </w:p>
    <w:p w14:paraId="7E628072" w14:textId="77777777" w:rsidR="006E2C07" w:rsidRPr="005101B5" w:rsidRDefault="006E2C07" w:rsidP="006E2C07">
      <w:pPr>
        <w:widowControl w:val="0"/>
        <w:spacing w:after="120" w:line="285" w:lineRule="auto"/>
        <w:jc w:val="center"/>
        <w:rPr>
          <w:rFonts w:ascii="Arial" w:eastAsia="Times New Roman" w:hAnsi="Arial" w:cs="Arial"/>
          <w:b/>
          <w:bCs/>
          <w:color w:val="000000"/>
          <w:kern w:val="28"/>
          <w:lang w:eastAsia="en-GB"/>
          <w14:cntxtAlts/>
        </w:rPr>
      </w:pPr>
    </w:p>
    <w:p w14:paraId="23E698D7" w14:textId="77777777" w:rsidR="006E2C07" w:rsidRPr="005101B5" w:rsidRDefault="006A6A8D" w:rsidP="00550411">
      <w:pPr>
        <w:widowControl w:val="0"/>
        <w:spacing w:after="0" w:line="264" w:lineRule="auto"/>
        <w:jc w:val="center"/>
        <w:rPr>
          <w:rFonts w:ascii="Arial" w:eastAsia="Times New Roman" w:hAnsi="Arial" w:cs="Arial"/>
          <w:i/>
          <w:color w:val="000000"/>
          <w:kern w:val="28"/>
          <w:lang w:eastAsia="en-GB"/>
          <w14:cntxtAlts/>
        </w:rPr>
      </w:pPr>
      <w:r w:rsidRPr="005101B5">
        <w:rPr>
          <w:rFonts w:ascii="Arial" w:eastAsia="Times New Roman" w:hAnsi="Arial" w:cs="Arial"/>
          <w:i/>
          <w:color w:val="000000"/>
          <w:kern w:val="28"/>
          <w:lang w:eastAsia="en-GB"/>
          <w14:cntxtAlts/>
        </w:rPr>
        <w:t>General Data Protection Regulations (</w:t>
      </w:r>
      <w:r w:rsidR="006E2C07" w:rsidRPr="005101B5">
        <w:rPr>
          <w:rFonts w:ascii="Arial" w:eastAsia="Times New Roman" w:hAnsi="Arial" w:cs="Arial"/>
          <w:i/>
          <w:color w:val="000000"/>
          <w:kern w:val="28"/>
          <w:lang w:eastAsia="en-GB"/>
          <w14:cntxtAlts/>
        </w:rPr>
        <w:t>GDPR</w:t>
      </w:r>
      <w:r w:rsidRPr="005101B5">
        <w:rPr>
          <w:rFonts w:ascii="Arial" w:eastAsia="Times New Roman" w:hAnsi="Arial" w:cs="Arial"/>
          <w:i/>
          <w:color w:val="000000"/>
          <w:kern w:val="28"/>
          <w:lang w:eastAsia="en-GB"/>
          <w14:cntxtAlts/>
        </w:rPr>
        <w:t>)</w:t>
      </w:r>
      <w:r w:rsidR="006E2C07" w:rsidRPr="005101B5">
        <w:rPr>
          <w:rFonts w:ascii="Arial" w:eastAsia="Times New Roman" w:hAnsi="Arial" w:cs="Arial"/>
          <w:i/>
          <w:color w:val="000000"/>
          <w:kern w:val="28"/>
          <w:lang w:eastAsia="en-GB"/>
          <w14:cntxtAlts/>
        </w:rPr>
        <w:t xml:space="preserve"> May 2018 &amp;</w:t>
      </w:r>
    </w:p>
    <w:p w14:paraId="60823AA8" w14:textId="77777777" w:rsidR="006E2C07" w:rsidRPr="005101B5" w:rsidRDefault="006E2C07" w:rsidP="00550411">
      <w:pPr>
        <w:widowControl w:val="0"/>
        <w:spacing w:after="0" w:line="264" w:lineRule="auto"/>
        <w:jc w:val="center"/>
        <w:rPr>
          <w:rFonts w:ascii="Arial" w:eastAsia="Times New Roman" w:hAnsi="Arial" w:cs="Arial"/>
          <w:i/>
          <w:color w:val="000000"/>
          <w:kern w:val="28"/>
          <w:lang w:eastAsia="en-GB"/>
          <w14:cntxtAlts/>
        </w:rPr>
      </w:pPr>
      <w:r w:rsidRPr="005101B5">
        <w:rPr>
          <w:rFonts w:ascii="Arial" w:eastAsia="Times New Roman" w:hAnsi="Arial" w:cs="Arial"/>
          <w:i/>
          <w:color w:val="000000"/>
          <w:kern w:val="28"/>
          <w:lang w:eastAsia="en-GB"/>
          <w14:cntxtAlts/>
        </w:rPr>
        <w:t>Access to Health Records Act 1990</w:t>
      </w:r>
    </w:p>
    <w:p w14:paraId="7F1134F7" w14:textId="77777777" w:rsidR="00550411" w:rsidRDefault="00550411" w:rsidP="00550411">
      <w:pPr>
        <w:widowControl w:val="0"/>
        <w:spacing w:after="0" w:line="264" w:lineRule="auto"/>
        <w:jc w:val="center"/>
        <w:rPr>
          <w:rFonts w:ascii="Arial" w:eastAsia="Times New Roman" w:hAnsi="Arial" w:cs="Arial"/>
          <w:color w:val="000000"/>
          <w:kern w:val="28"/>
          <w:lang w:eastAsia="en-GB"/>
          <w14:cntxtAlts/>
        </w:rPr>
      </w:pPr>
    </w:p>
    <w:p w14:paraId="5229E430" w14:textId="77777777" w:rsidR="005101B5" w:rsidRPr="005101B5" w:rsidRDefault="005101B5" w:rsidP="00550411">
      <w:pPr>
        <w:widowControl w:val="0"/>
        <w:spacing w:after="0" w:line="264" w:lineRule="auto"/>
        <w:jc w:val="center"/>
        <w:rPr>
          <w:rFonts w:ascii="Arial" w:eastAsia="Times New Roman" w:hAnsi="Arial" w:cs="Arial"/>
          <w:color w:val="000000"/>
          <w:kern w:val="28"/>
          <w:lang w:eastAsia="en-GB"/>
          <w14:cntxtAlts/>
        </w:rPr>
      </w:pPr>
    </w:p>
    <w:p w14:paraId="2C23D40A" w14:textId="77777777" w:rsidR="00550411" w:rsidRPr="005101B5" w:rsidRDefault="00550411" w:rsidP="00550411">
      <w:pPr>
        <w:widowControl w:val="0"/>
        <w:spacing w:after="0" w:line="264" w:lineRule="auto"/>
        <w:jc w:val="center"/>
        <w:rPr>
          <w:rFonts w:ascii="Arial" w:eastAsia="Times New Roman" w:hAnsi="Arial" w:cs="Arial"/>
          <w:color w:val="000000"/>
          <w:kern w:val="28"/>
          <w:lang w:eastAsia="en-GB"/>
          <w14:cntxtAlts/>
        </w:rPr>
      </w:pPr>
    </w:p>
    <w:p w14:paraId="758A4BDC" w14:textId="77777777" w:rsidR="00550411" w:rsidRPr="005101B5" w:rsidRDefault="00550411" w:rsidP="00550411">
      <w:pPr>
        <w:pStyle w:val="TagLine"/>
        <w:widowControl w:val="0"/>
        <w:jc w:val="both"/>
        <w:rPr>
          <w:rFonts w:ascii="Arial" w:hAnsi="Arial" w:cs="Arial"/>
          <w:i w:val="0"/>
          <w:color w:val="000000"/>
          <w:sz w:val="22"/>
          <w:szCs w:val="22"/>
          <w:lang w:val="en-US"/>
        </w:rPr>
      </w:pPr>
      <w:r w:rsidRPr="005101B5">
        <w:rPr>
          <w:rFonts w:ascii="Arial" w:hAnsi="Arial" w:cs="Arial"/>
          <w:i w:val="0"/>
          <w:color w:val="000000"/>
          <w:sz w:val="22"/>
          <w:szCs w:val="22"/>
          <w:lang w:val="en-US"/>
        </w:rPr>
        <w:t>This leaflet has been produced to help you in accessing your medical records</w:t>
      </w:r>
      <w:r w:rsidR="00F26AF3">
        <w:rPr>
          <w:rFonts w:ascii="Arial" w:hAnsi="Arial" w:cs="Arial"/>
          <w:i w:val="0"/>
          <w:color w:val="000000"/>
          <w:sz w:val="22"/>
          <w:szCs w:val="22"/>
          <w:lang w:val="en-US"/>
        </w:rPr>
        <w:t xml:space="preserve"> in respect of a Subject Access Request.</w:t>
      </w:r>
    </w:p>
    <w:p w14:paraId="558D3B05" w14:textId="77777777" w:rsidR="00550411" w:rsidRPr="005101B5" w:rsidRDefault="00550411" w:rsidP="00550411">
      <w:pPr>
        <w:widowControl w:val="0"/>
        <w:spacing w:after="0" w:line="264" w:lineRule="auto"/>
        <w:jc w:val="both"/>
        <w:rPr>
          <w:rFonts w:ascii="Arial" w:eastAsia="Times New Roman" w:hAnsi="Arial" w:cs="Arial"/>
          <w:color w:val="000000"/>
          <w:kern w:val="28"/>
          <w:lang w:val="en-US" w:eastAsia="en-GB"/>
          <w14:cntxtAlts/>
        </w:rPr>
      </w:pPr>
      <w:r w:rsidRPr="005101B5">
        <w:rPr>
          <w:rFonts w:ascii="Arial" w:eastAsia="Times New Roman" w:hAnsi="Arial" w:cs="Arial"/>
          <w:color w:val="000000"/>
          <w:kern w:val="28"/>
          <w:lang w:val="en-US" w:eastAsia="en-GB"/>
          <w14:cntxtAlts/>
        </w:rPr>
        <w:t> </w:t>
      </w:r>
    </w:p>
    <w:p w14:paraId="261E11A6" w14:textId="77777777" w:rsidR="005628FC" w:rsidRPr="005101B5" w:rsidRDefault="00550411" w:rsidP="005628FC">
      <w:pPr>
        <w:widowControl w:val="0"/>
        <w:spacing w:after="0" w:line="264" w:lineRule="auto"/>
        <w:jc w:val="both"/>
        <w:rPr>
          <w:rStyle w:val="Hyperlink"/>
          <w:rFonts w:ascii="Arial" w:eastAsia="Times New Roman" w:hAnsi="Arial" w:cs="Arial"/>
          <w:kern w:val="28"/>
          <w:lang w:val="en-US" w:eastAsia="en-GB"/>
          <w14:cntxtAlts/>
        </w:rPr>
      </w:pPr>
      <w:r w:rsidRPr="005101B5">
        <w:rPr>
          <w:rFonts w:ascii="Arial" w:eastAsia="Times New Roman" w:hAnsi="Arial" w:cs="Arial"/>
          <w:color w:val="000000"/>
          <w:kern w:val="28"/>
          <w:lang w:val="en-US" w:eastAsia="en-GB"/>
          <w14:cntxtAlts/>
        </w:rPr>
        <w:t>After reading this leaflet,</w:t>
      </w:r>
      <w:r w:rsidR="00AC6D28">
        <w:rPr>
          <w:rFonts w:ascii="Arial" w:eastAsia="Times New Roman" w:hAnsi="Arial" w:cs="Arial"/>
          <w:color w:val="000000"/>
          <w:kern w:val="28"/>
          <w:lang w:val="en-US" w:eastAsia="en-GB"/>
          <w14:cntxtAlts/>
        </w:rPr>
        <w:t xml:space="preserve"> if you require access to your health </w:t>
      </w:r>
      <w:r w:rsidR="006A6A8D" w:rsidRPr="005101B5">
        <w:rPr>
          <w:rFonts w:ascii="Arial" w:eastAsia="Times New Roman" w:hAnsi="Arial" w:cs="Arial"/>
          <w:color w:val="000000"/>
          <w:kern w:val="28"/>
          <w:lang w:val="en-US" w:eastAsia="en-GB"/>
          <w14:cntxtAlts/>
        </w:rPr>
        <w:t xml:space="preserve">records, </w:t>
      </w:r>
      <w:r w:rsidRPr="005101B5">
        <w:rPr>
          <w:rFonts w:ascii="Arial" w:eastAsia="Times New Roman" w:hAnsi="Arial" w:cs="Arial"/>
          <w:color w:val="000000"/>
          <w:kern w:val="28"/>
          <w:lang w:val="en-US" w:eastAsia="en-GB"/>
          <w14:cntxtAlts/>
        </w:rPr>
        <w:t>please contact</w:t>
      </w:r>
      <w:r w:rsidR="00AC6D28">
        <w:rPr>
          <w:rFonts w:ascii="Arial" w:eastAsia="Times New Roman" w:hAnsi="Arial" w:cs="Arial"/>
          <w:color w:val="000000"/>
          <w:kern w:val="28"/>
          <w:lang w:val="en-US" w:eastAsia="en-GB"/>
          <w14:cntxtAlts/>
        </w:rPr>
        <w:t xml:space="preserve"> </w:t>
      </w:r>
      <w:r w:rsidRPr="005101B5">
        <w:rPr>
          <w:rFonts w:ascii="Arial" w:eastAsia="Times New Roman" w:hAnsi="Arial" w:cs="Arial"/>
          <w:color w:val="000000"/>
          <w:kern w:val="28"/>
          <w:lang w:val="en-US" w:eastAsia="en-GB"/>
          <w14:cntxtAlts/>
        </w:rPr>
        <w:t xml:space="preserve">the secretaries </w:t>
      </w:r>
      <w:r w:rsidR="006A6A8D" w:rsidRPr="005101B5">
        <w:rPr>
          <w:rFonts w:ascii="Arial" w:eastAsia="Times New Roman" w:hAnsi="Arial" w:cs="Arial"/>
          <w:color w:val="000000"/>
          <w:kern w:val="28"/>
          <w:lang w:val="en-US" w:eastAsia="en-GB"/>
          <w14:cntxtAlts/>
        </w:rPr>
        <w:t xml:space="preserve">on </w:t>
      </w:r>
      <w:hyperlink r:id="rId11" w:history="1">
        <w:r w:rsidRPr="005101B5">
          <w:rPr>
            <w:rStyle w:val="Hyperlink"/>
            <w:rFonts w:ascii="Arial" w:eastAsia="Times New Roman" w:hAnsi="Arial" w:cs="Arial"/>
            <w:kern w:val="28"/>
            <w:lang w:val="en-US" w:eastAsia="en-GB"/>
            <w14:cntxtAlts/>
          </w:rPr>
          <w:t>secretaries.sahc@nhs.net</w:t>
        </w:r>
      </w:hyperlink>
      <w:r w:rsidR="00AC6D28" w:rsidRPr="00AC6D28">
        <w:rPr>
          <w:rStyle w:val="Hyperlink"/>
          <w:rFonts w:ascii="Arial" w:eastAsia="Times New Roman" w:hAnsi="Arial" w:cs="Arial"/>
          <w:kern w:val="28"/>
          <w:u w:val="none"/>
          <w:lang w:val="en-US" w:eastAsia="en-GB"/>
          <w14:cntxtAlts/>
        </w:rPr>
        <w:t xml:space="preserve"> </w:t>
      </w:r>
      <w:r w:rsidR="00AC6D28">
        <w:rPr>
          <w:rFonts w:ascii="Arial" w:eastAsia="Times New Roman" w:hAnsi="Arial" w:cs="Arial"/>
          <w:color w:val="000000"/>
          <w:kern w:val="28"/>
          <w:lang w:val="en-US" w:eastAsia="en-GB"/>
          <w14:cntxtAlts/>
        </w:rPr>
        <w:t xml:space="preserve">detailing </w:t>
      </w:r>
      <w:r w:rsidR="00AC6D28" w:rsidRPr="005101B5">
        <w:rPr>
          <w:rFonts w:ascii="Arial" w:eastAsia="Times New Roman" w:hAnsi="Arial" w:cs="Arial"/>
          <w:color w:val="000000"/>
          <w:kern w:val="28"/>
          <w:lang w:val="en-US" w:eastAsia="en-GB"/>
          <w14:cntxtAlts/>
        </w:rPr>
        <w:t>which is your preferred method</w:t>
      </w:r>
      <w:r w:rsidR="00AC6D28">
        <w:rPr>
          <w:rFonts w:ascii="Arial" w:eastAsia="Times New Roman" w:hAnsi="Arial" w:cs="Arial"/>
          <w:color w:val="000000"/>
          <w:kern w:val="28"/>
          <w:lang w:val="en-US" w:eastAsia="en-GB"/>
          <w14:cntxtAlts/>
        </w:rPr>
        <w:t xml:space="preserve"> to receive your request.</w:t>
      </w:r>
    </w:p>
    <w:p w14:paraId="6A97D72F" w14:textId="77777777" w:rsidR="00D70BF5" w:rsidRPr="005101B5" w:rsidRDefault="00D70BF5" w:rsidP="005628FC">
      <w:pPr>
        <w:widowControl w:val="0"/>
        <w:spacing w:after="0" w:line="264" w:lineRule="auto"/>
        <w:jc w:val="center"/>
        <w:rPr>
          <w:rFonts w:ascii="Arial" w:eastAsia="Times New Roman" w:hAnsi="Arial" w:cs="Arial"/>
          <w:b/>
          <w:bCs/>
          <w:color w:val="000000"/>
          <w:kern w:val="28"/>
          <w:lang w:eastAsia="en-GB"/>
          <w14:cntxtAlts/>
        </w:rPr>
      </w:pPr>
      <w:r w:rsidRPr="005101B5">
        <w:rPr>
          <w:rFonts w:ascii="Arial" w:eastAsia="Times New Roman" w:hAnsi="Arial" w:cs="Arial"/>
          <w:b/>
          <w:bCs/>
          <w:noProof/>
          <w:color w:val="000000"/>
          <w:kern w:val="28"/>
          <w:lang w:eastAsia="en-GB"/>
        </w:rPr>
        <w:lastRenderedPageBreak/>
        <w:drawing>
          <wp:inline distT="0" distB="0" distL="0" distR="0" wp14:anchorId="29B2951C" wp14:editId="430F1E06">
            <wp:extent cx="3750475" cy="40195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0475" cy="4019550"/>
                    </a:xfrm>
                    <a:prstGeom prst="rect">
                      <a:avLst/>
                    </a:prstGeom>
                  </pic:spPr>
                </pic:pic>
              </a:graphicData>
            </a:graphic>
          </wp:inline>
        </w:drawing>
      </w:r>
    </w:p>
    <w:p w14:paraId="5E2703A8" w14:textId="77777777" w:rsidR="005101B5" w:rsidRDefault="005101B5" w:rsidP="00475E8D">
      <w:pPr>
        <w:widowControl w:val="0"/>
        <w:spacing w:after="280" w:line="240" w:lineRule="auto"/>
        <w:jc w:val="center"/>
        <w:outlineLvl w:val="3"/>
        <w:rPr>
          <w:rFonts w:ascii="Arial" w:eastAsia="Times New Roman" w:hAnsi="Arial" w:cs="Arial"/>
          <w:b/>
          <w:bCs/>
          <w:color w:val="000000"/>
          <w:kern w:val="28"/>
          <w:lang w:eastAsia="en-GB"/>
          <w14:cntxtAlts/>
        </w:rPr>
      </w:pPr>
    </w:p>
    <w:p w14:paraId="19C43F37" w14:textId="77777777" w:rsidR="00475E8D" w:rsidRPr="005101B5" w:rsidRDefault="005101B5" w:rsidP="00475E8D">
      <w:pPr>
        <w:widowControl w:val="0"/>
        <w:spacing w:after="280" w:line="240" w:lineRule="auto"/>
        <w:jc w:val="center"/>
        <w:outlineLvl w:val="3"/>
        <w:rPr>
          <w:rFonts w:ascii="Arial" w:eastAsia="Times New Roman" w:hAnsi="Arial" w:cs="Arial"/>
          <w:b/>
          <w:bCs/>
          <w:color w:val="000000"/>
          <w:kern w:val="28"/>
          <w:lang w:val="en-US" w:eastAsia="en-GB"/>
          <w14:cntxtAlts/>
        </w:rPr>
      </w:pPr>
      <w:r>
        <w:rPr>
          <w:rFonts w:ascii="Arial" w:eastAsia="Times New Roman" w:hAnsi="Arial" w:cs="Arial"/>
          <w:b/>
          <w:bCs/>
          <w:color w:val="000000"/>
          <w:kern w:val="28"/>
          <w:lang w:eastAsia="en-GB"/>
          <w14:cntxtAlts/>
        </w:rPr>
        <w:t>SUBJECT ACCESS REQUESTS</w:t>
      </w:r>
      <w:r w:rsidR="00475E8D" w:rsidRPr="005101B5">
        <w:rPr>
          <w:rFonts w:ascii="Arial" w:eastAsia="Times New Roman" w:hAnsi="Arial" w:cs="Arial"/>
          <w:b/>
          <w:bCs/>
          <w:color w:val="000000"/>
          <w:kern w:val="28"/>
          <w:lang w:eastAsia="en-GB"/>
          <w14:cntxtAlts/>
        </w:rPr>
        <w:t xml:space="preserve"> (SARs)</w:t>
      </w:r>
    </w:p>
    <w:p w14:paraId="18B9EC23" w14:textId="77777777" w:rsidR="00475E8D" w:rsidRPr="005101B5" w:rsidRDefault="00475E8D" w:rsidP="00475E8D">
      <w:pPr>
        <w:widowControl w:val="0"/>
        <w:spacing w:after="16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Under the General Data Protection Regulations (GDPR), patients have a right to access their medical records</w:t>
      </w:r>
      <w:r w:rsidR="006A6A8D" w:rsidRPr="005101B5">
        <w:rPr>
          <w:rFonts w:ascii="Arial" w:eastAsia="Times New Roman" w:hAnsi="Arial" w:cs="Arial"/>
          <w:color w:val="000000"/>
          <w:kern w:val="28"/>
          <w:lang w:eastAsia="en-GB"/>
          <w14:cntxtAlts/>
        </w:rPr>
        <w:t xml:space="preserve"> </w:t>
      </w:r>
      <w:r w:rsidRPr="005101B5">
        <w:rPr>
          <w:rFonts w:ascii="Arial" w:eastAsia="Times New Roman" w:hAnsi="Arial" w:cs="Arial"/>
          <w:color w:val="000000"/>
          <w:kern w:val="28"/>
          <w:lang w:eastAsia="en-GB"/>
          <w14:cntxtAlts/>
        </w:rPr>
        <w:t>without charge</w:t>
      </w:r>
      <w:r w:rsidR="006A6A8D" w:rsidRPr="005101B5">
        <w:rPr>
          <w:rFonts w:ascii="Arial" w:eastAsia="Times New Roman" w:hAnsi="Arial" w:cs="Arial"/>
          <w:color w:val="000000"/>
          <w:kern w:val="28"/>
          <w:lang w:eastAsia="en-GB"/>
          <w14:cntxtAlts/>
        </w:rPr>
        <w:t xml:space="preserve"> – this is called a </w:t>
      </w:r>
      <w:r w:rsidR="006A6A8D" w:rsidRPr="00AC6D28">
        <w:rPr>
          <w:rFonts w:ascii="Arial" w:eastAsia="Times New Roman" w:hAnsi="Arial" w:cs="Arial"/>
          <w:i/>
          <w:color w:val="000000"/>
          <w:kern w:val="28"/>
          <w:lang w:eastAsia="en-GB"/>
          <w14:cntxtAlts/>
        </w:rPr>
        <w:t>SUBJECT ACCESS REQUEST</w:t>
      </w:r>
      <w:r w:rsidRPr="005101B5">
        <w:rPr>
          <w:rFonts w:ascii="Arial" w:eastAsia="Times New Roman" w:hAnsi="Arial" w:cs="Arial"/>
          <w:color w:val="000000"/>
          <w:kern w:val="28"/>
          <w:lang w:eastAsia="en-GB"/>
          <w14:cntxtAlts/>
        </w:rPr>
        <w:t>.</w:t>
      </w:r>
    </w:p>
    <w:p w14:paraId="2FA4B54F" w14:textId="77777777" w:rsidR="00F26AF3" w:rsidRDefault="0008743D" w:rsidP="00475E8D">
      <w:pPr>
        <w:widowControl w:val="0"/>
        <w:spacing w:after="16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 xml:space="preserve">There are 3 </w:t>
      </w:r>
      <w:r w:rsidR="00475E8D" w:rsidRPr="005101B5">
        <w:rPr>
          <w:rFonts w:ascii="Arial" w:eastAsia="Times New Roman" w:hAnsi="Arial" w:cs="Arial"/>
          <w:color w:val="000000"/>
          <w:kern w:val="28"/>
          <w:lang w:eastAsia="en-GB"/>
          <w14:cntxtAlts/>
        </w:rPr>
        <w:t>options to get access to your medical record</w:t>
      </w:r>
      <w:r w:rsidRPr="005101B5">
        <w:rPr>
          <w:rFonts w:ascii="Arial" w:eastAsia="Times New Roman" w:hAnsi="Arial" w:cs="Arial"/>
          <w:color w:val="000000"/>
          <w:kern w:val="28"/>
          <w:lang w:eastAsia="en-GB"/>
          <w14:cntxtAlts/>
        </w:rPr>
        <w:t xml:space="preserve"> and th</w:t>
      </w:r>
      <w:r w:rsidR="00F26AF3">
        <w:rPr>
          <w:rFonts w:ascii="Arial" w:eastAsia="Times New Roman" w:hAnsi="Arial" w:cs="Arial"/>
          <w:color w:val="000000"/>
          <w:kern w:val="28"/>
          <w:lang w:eastAsia="en-GB"/>
          <w14:cntxtAlts/>
        </w:rPr>
        <w:t>is leaflet details the</w:t>
      </w:r>
      <w:r w:rsidR="00AC6D28">
        <w:rPr>
          <w:rFonts w:ascii="Arial" w:eastAsia="Times New Roman" w:hAnsi="Arial" w:cs="Arial"/>
          <w:color w:val="000000"/>
          <w:kern w:val="28"/>
          <w:lang w:eastAsia="en-GB"/>
          <w14:cntxtAlts/>
        </w:rPr>
        <w:t xml:space="preserve"> various</w:t>
      </w:r>
      <w:r w:rsidR="00F26AF3">
        <w:rPr>
          <w:rFonts w:ascii="Arial" w:eastAsia="Times New Roman" w:hAnsi="Arial" w:cs="Arial"/>
          <w:color w:val="000000"/>
          <w:kern w:val="28"/>
          <w:lang w:eastAsia="en-GB"/>
          <w14:cntxtAlts/>
        </w:rPr>
        <w:t xml:space="preserve"> </w:t>
      </w:r>
      <w:r w:rsidR="00475E8D" w:rsidRPr="005101B5">
        <w:rPr>
          <w:rFonts w:ascii="Arial" w:eastAsia="Times New Roman" w:hAnsi="Arial" w:cs="Arial"/>
          <w:color w:val="000000"/>
          <w:kern w:val="28"/>
          <w:lang w:eastAsia="en-GB"/>
          <w14:cntxtAlts/>
        </w:rPr>
        <w:t>advantages a</w:t>
      </w:r>
      <w:r w:rsidR="00F26AF3">
        <w:rPr>
          <w:rFonts w:ascii="Arial" w:eastAsia="Times New Roman" w:hAnsi="Arial" w:cs="Arial"/>
          <w:color w:val="000000"/>
          <w:kern w:val="28"/>
          <w:lang w:eastAsia="en-GB"/>
          <w14:cntxtAlts/>
        </w:rPr>
        <w:t>nd disadvantages.</w:t>
      </w:r>
    </w:p>
    <w:p w14:paraId="5CCC732F" w14:textId="77777777" w:rsidR="006E2C07" w:rsidRPr="005101B5" w:rsidRDefault="0008743D" w:rsidP="00475E8D">
      <w:pPr>
        <w:widowControl w:val="0"/>
        <w:spacing w:after="16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 xml:space="preserve">For </w:t>
      </w:r>
      <w:r w:rsidR="00F26AF3">
        <w:rPr>
          <w:rFonts w:ascii="Arial" w:eastAsia="Times New Roman" w:hAnsi="Arial" w:cs="Arial"/>
          <w:color w:val="000000"/>
          <w:kern w:val="28"/>
          <w:lang w:eastAsia="en-GB"/>
          <w14:cntxtAlts/>
        </w:rPr>
        <w:t>Options 2 &amp; 3 S</w:t>
      </w:r>
      <w:r w:rsidRPr="005101B5">
        <w:rPr>
          <w:rFonts w:ascii="Arial" w:eastAsia="Times New Roman" w:hAnsi="Arial" w:cs="Arial"/>
          <w:color w:val="000000"/>
          <w:kern w:val="28"/>
          <w:lang w:eastAsia="en-GB"/>
          <w14:cntxtAlts/>
        </w:rPr>
        <w:t>t Austell Healthcare</w:t>
      </w:r>
      <w:r w:rsidR="00AC6D28">
        <w:rPr>
          <w:rFonts w:ascii="Arial" w:eastAsia="Times New Roman" w:hAnsi="Arial" w:cs="Arial"/>
          <w:color w:val="000000"/>
          <w:kern w:val="28"/>
          <w:lang w:eastAsia="en-GB"/>
          <w14:cntxtAlts/>
        </w:rPr>
        <w:t xml:space="preserve"> (SAH)</w:t>
      </w:r>
      <w:r w:rsidR="00F26AF3">
        <w:rPr>
          <w:rFonts w:ascii="Arial" w:eastAsia="Times New Roman" w:hAnsi="Arial" w:cs="Arial"/>
          <w:color w:val="000000"/>
          <w:kern w:val="28"/>
          <w:lang w:eastAsia="en-GB"/>
          <w14:cntxtAlts/>
        </w:rPr>
        <w:t xml:space="preserve"> will respond within 10 days of receipt of request to obtain clarification of data required and proof of ID and address</w:t>
      </w:r>
      <w:r w:rsidR="00AC6D28">
        <w:rPr>
          <w:rFonts w:ascii="Arial" w:eastAsia="Times New Roman" w:hAnsi="Arial" w:cs="Arial"/>
          <w:color w:val="000000"/>
          <w:kern w:val="28"/>
          <w:lang w:eastAsia="en-GB"/>
          <w14:cntxtAlts/>
        </w:rPr>
        <w:t>.  SAH</w:t>
      </w:r>
      <w:r w:rsidR="00F26AF3">
        <w:rPr>
          <w:rFonts w:ascii="Arial" w:eastAsia="Times New Roman" w:hAnsi="Arial" w:cs="Arial"/>
          <w:color w:val="000000"/>
          <w:kern w:val="28"/>
          <w:lang w:eastAsia="en-GB"/>
          <w14:cntxtAlts/>
        </w:rPr>
        <w:t xml:space="preserve"> </w:t>
      </w:r>
      <w:r w:rsidR="00AC6D28">
        <w:rPr>
          <w:rFonts w:ascii="Arial" w:eastAsia="Times New Roman" w:hAnsi="Arial" w:cs="Arial"/>
          <w:color w:val="000000"/>
          <w:kern w:val="28"/>
          <w:lang w:eastAsia="en-GB"/>
          <w14:cntxtAlts/>
        </w:rPr>
        <w:t>will then</w:t>
      </w:r>
      <w:r w:rsidR="00F26AF3">
        <w:rPr>
          <w:rFonts w:ascii="Arial" w:eastAsia="Times New Roman" w:hAnsi="Arial" w:cs="Arial"/>
          <w:color w:val="000000"/>
          <w:kern w:val="28"/>
          <w:lang w:eastAsia="en-GB"/>
          <w14:cntxtAlts/>
        </w:rPr>
        <w:t xml:space="preserve"> provide the data requested within 28 days of </w:t>
      </w:r>
      <w:r w:rsidR="00AC6D28">
        <w:rPr>
          <w:rFonts w:ascii="Arial" w:eastAsia="Times New Roman" w:hAnsi="Arial" w:cs="Arial"/>
          <w:color w:val="000000"/>
          <w:kern w:val="28"/>
          <w:lang w:eastAsia="en-GB"/>
          <w14:cntxtAlts/>
        </w:rPr>
        <w:t xml:space="preserve">the initial </w:t>
      </w:r>
      <w:r w:rsidR="00F26AF3">
        <w:rPr>
          <w:rFonts w:ascii="Arial" w:eastAsia="Times New Roman" w:hAnsi="Arial" w:cs="Arial"/>
          <w:color w:val="000000"/>
          <w:kern w:val="28"/>
          <w:lang w:eastAsia="en-GB"/>
          <w14:cntxtAlts/>
        </w:rPr>
        <w:t>request.</w:t>
      </w:r>
    </w:p>
    <w:p w14:paraId="2A6BC9F6" w14:textId="77777777" w:rsidR="005628FC" w:rsidRDefault="00550411" w:rsidP="005628FC">
      <w:pPr>
        <w:widowControl w:val="0"/>
        <w:spacing w:after="0" w:line="285" w:lineRule="auto"/>
        <w:jc w:val="center"/>
        <w:rPr>
          <w:rFonts w:ascii="Arial" w:eastAsia="Times New Roman" w:hAnsi="Arial" w:cs="Arial"/>
          <w:b/>
          <w:bCs/>
          <w:caps/>
          <w:color w:val="000000"/>
          <w:kern w:val="28"/>
          <w:lang w:eastAsia="en-GB"/>
          <w14:cntxtAlts/>
        </w:rPr>
      </w:pPr>
      <w:r w:rsidRPr="005101B5">
        <w:rPr>
          <w:rFonts w:ascii="Arial" w:eastAsia="Times New Roman" w:hAnsi="Arial" w:cs="Arial"/>
          <w:b/>
          <w:bCs/>
          <w:caps/>
          <w:color w:val="000000"/>
          <w:kern w:val="28"/>
          <w:lang w:eastAsia="en-GB"/>
          <w14:cntxtAlts/>
        </w:rPr>
        <w:t>OPTION 1: ONLINE ACCESS</w:t>
      </w:r>
    </w:p>
    <w:p w14:paraId="042FADD3" w14:textId="77777777" w:rsidR="00820230" w:rsidRPr="005101B5" w:rsidRDefault="00820230" w:rsidP="005628FC">
      <w:pPr>
        <w:widowControl w:val="0"/>
        <w:spacing w:after="0" w:line="285" w:lineRule="auto"/>
        <w:jc w:val="center"/>
        <w:rPr>
          <w:rFonts w:ascii="Arial" w:eastAsia="Times New Roman" w:hAnsi="Arial" w:cs="Arial"/>
          <w:b/>
          <w:bCs/>
          <w:caps/>
          <w:color w:val="000000"/>
          <w:kern w:val="28"/>
          <w:lang w:eastAsia="en-GB"/>
          <w14:cntxtAlts/>
        </w:rPr>
      </w:pPr>
    </w:p>
    <w:p w14:paraId="342C27C2" w14:textId="77777777" w:rsidR="00550411" w:rsidRPr="005101B5" w:rsidRDefault="00550411" w:rsidP="00AC6D28">
      <w:pPr>
        <w:widowControl w:val="0"/>
        <w:spacing w:after="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If you have internet access, you can apply for online access to your medical records. All you need to do is visit one of our Receptions and speak to the Receptionist.  You will need to bring a form of photographic ID (</w:t>
      </w:r>
      <w:r w:rsidR="00C25AC2" w:rsidRPr="005101B5">
        <w:rPr>
          <w:rFonts w:ascii="Arial" w:eastAsia="Times New Roman" w:hAnsi="Arial" w:cs="Arial"/>
          <w:color w:val="000000"/>
          <w:kern w:val="28"/>
          <w:lang w:eastAsia="en-GB"/>
          <w14:cntxtAlts/>
        </w:rPr>
        <w:t>i.e.</w:t>
      </w:r>
      <w:r w:rsidRPr="005101B5">
        <w:rPr>
          <w:rFonts w:ascii="Arial" w:eastAsia="Times New Roman" w:hAnsi="Arial" w:cs="Arial"/>
          <w:color w:val="000000"/>
          <w:kern w:val="28"/>
          <w:lang w:eastAsia="en-GB"/>
          <w14:cntxtAlts/>
        </w:rPr>
        <w:t xml:space="preserve"> passport, driving licence </w:t>
      </w:r>
      <w:r w:rsidR="00C25AC2" w:rsidRPr="005101B5">
        <w:rPr>
          <w:rFonts w:ascii="Arial" w:eastAsia="Times New Roman" w:hAnsi="Arial" w:cs="Arial"/>
          <w:color w:val="000000"/>
          <w:kern w:val="28"/>
          <w:lang w:eastAsia="en-GB"/>
          <w14:cntxtAlts/>
        </w:rPr>
        <w:t>etc.</w:t>
      </w:r>
      <w:r w:rsidRPr="005101B5">
        <w:rPr>
          <w:rFonts w:ascii="Arial" w:eastAsia="Times New Roman" w:hAnsi="Arial" w:cs="Arial"/>
          <w:color w:val="000000"/>
          <w:kern w:val="28"/>
          <w:lang w:eastAsia="en-GB"/>
          <w14:cntxtAlts/>
        </w:rPr>
        <w:t>).</w:t>
      </w:r>
    </w:p>
    <w:p w14:paraId="1CFE087B" w14:textId="77777777" w:rsidR="00550411" w:rsidRPr="005101B5" w:rsidRDefault="00550411" w:rsidP="00550411">
      <w:pPr>
        <w:widowControl w:val="0"/>
        <w:spacing w:after="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 </w:t>
      </w:r>
    </w:p>
    <w:p w14:paraId="589829B4" w14:textId="77777777" w:rsidR="00550411" w:rsidRPr="005101B5" w:rsidRDefault="00550411" w:rsidP="00550411">
      <w:pPr>
        <w:widowControl w:val="0"/>
        <w:spacing w:after="0" w:line="240" w:lineRule="auto"/>
        <w:jc w:val="both"/>
        <w:rPr>
          <w:rFonts w:ascii="Arial" w:eastAsia="Times New Roman" w:hAnsi="Arial" w:cs="Arial"/>
          <w:color w:val="000000"/>
          <w:kern w:val="28"/>
          <w:u w:val="single"/>
          <w:lang w:eastAsia="en-GB"/>
          <w14:cntxtAlts/>
        </w:rPr>
      </w:pPr>
      <w:r w:rsidRPr="005101B5">
        <w:rPr>
          <w:rFonts w:ascii="Arial" w:eastAsia="Times New Roman" w:hAnsi="Arial" w:cs="Arial"/>
          <w:color w:val="000000"/>
          <w:kern w:val="28"/>
          <w:u w:val="single"/>
          <w:lang w:eastAsia="en-GB"/>
          <w14:cntxtAlts/>
        </w:rPr>
        <w:t>Advantages:</w:t>
      </w:r>
    </w:p>
    <w:p w14:paraId="6084C21E" w14:textId="77777777" w:rsidR="005A58A0" w:rsidRDefault="005A58A0" w:rsidP="00550411">
      <w:pPr>
        <w:pStyle w:val="ListParagraph"/>
        <w:widowControl w:val="0"/>
        <w:numPr>
          <w:ilvl w:val="0"/>
          <w:numId w:val="2"/>
        </w:numPr>
        <w:spacing w:after="0" w:line="240" w:lineRule="auto"/>
        <w:jc w:val="both"/>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Available immediately once request and proof of ID has been seen.</w:t>
      </w:r>
    </w:p>
    <w:p w14:paraId="6017F008" w14:textId="77777777" w:rsidR="00550411" w:rsidRPr="005101B5" w:rsidRDefault="00550411" w:rsidP="00550411">
      <w:pPr>
        <w:pStyle w:val="ListParagraph"/>
        <w:widowControl w:val="0"/>
        <w:numPr>
          <w:ilvl w:val="0"/>
          <w:numId w:val="2"/>
        </w:numPr>
        <w:spacing w:after="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You have “live” access to your records—each time you have a new medication prescribed, a new allergy added, or a new blood test result</w:t>
      </w:r>
      <w:r w:rsidR="00AC6D28">
        <w:rPr>
          <w:rFonts w:ascii="Arial" w:eastAsia="Times New Roman" w:hAnsi="Arial" w:cs="Arial"/>
          <w:color w:val="000000"/>
          <w:kern w:val="28"/>
          <w:lang w:eastAsia="en-GB"/>
          <w14:cntxtAlts/>
        </w:rPr>
        <w:t xml:space="preserve"> etc</w:t>
      </w:r>
      <w:r w:rsidRPr="005101B5">
        <w:rPr>
          <w:rFonts w:ascii="Arial" w:eastAsia="Times New Roman" w:hAnsi="Arial" w:cs="Arial"/>
          <w:color w:val="000000"/>
          <w:kern w:val="28"/>
          <w:lang w:eastAsia="en-GB"/>
          <w14:cntxtAlts/>
        </w:rPr>
        <w:t>, your copy of the medical records is updated with the information.</w:t>
      </w:r>
    </w:p>
    <w:p w14:paraId="11605BC5" w14:textId="77777777" w:rsidR="00550411" w:rsidRPr="005101B5" w:rsidRDefault="00550411" w:rsidP="00550411">
      <w:pPr>
        <w:pStyle w:val="ListParagraph"/>
        <w:widowControl w:val="0"/>
        <w:numPr>
          <w:ilvl w:val="0"/>
          <w:numId w:val="2"/>
        </w:numPr>
        <w:spacing w:after="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You can view your health records wherever you are, for example, if you are seeing a consultant who has a query about one of your medications you can look it up on your phone.</w:t>
      </w:r>
    </w:p>
    <w:p w14:paraId="38AD4785" w14:textId="77777777" w:rsidR="00550411" w:rsidRPr="005101B5" w:rsidRDefault="00550411" w:rsidP="00550411">
      <w:pPr>
        <w:pStyle w:val="ListParagraph"/>
        <w:widowControl w:val="0"/>
        <w:numPr>
          <w:ilvl w:val="0"/>
          <w:numId w:val="2"/>
        </w:numPr>
        <w:spacing w:after="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If you need a new copy of your notes for another reason, you don’t have to wait a month to get it.</w:t>
      </w:r>
    </w:p>
    <w:p w14:paraId="6A9D8092" w14:textId="77777777" w:rsidR="00550411" w:rsidRPr="005101B5" w:rsidRDefault="00550411" w:rsidP="00550411">
      <w:pPr>
        <w:pStyle w:val="ListParagraph"/>
        <w:widowControl w:val="0"/>
        <w:numPr>
          <w:ilvl w:val="0"/>
          <w:numId w:val="2"/>
        </w:numPr>
        <w:spacing w:after="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 xml:space="preserve">Online access to your records has other advantages, </w:t>
      </w:r>
      <w:r w:rsidR="00C25AC2" w:rsidRPr="005101B5">
        <w:rPr>
          <w:rFonts w:ascii="Arial" w:eastAsia="Times New Roman" w:hAnsi="Arial" w:cs="Arial"/>
          <w:color w:val="000000"/>
          <w:kern w:val="28"/>
          <w:lang w:eastAsia="en-GB"/>
          <w14:cntxtAlts/>
        </w:rPr>
        <w:t>i.e.</w:t>
      </w:r>
      <w:r w:rsidRPr="005101B5">
        <w:rPr>
          <w:rFonts w:ascii="Arial" w:eastAsia="Times New Roman" w:hAnsi="Arial" w:cs="Arial"/>
          <w:color w:val="000000"/>
          <w:kern w:val="28"/>
          <w:lang w:eastAsia="en-GB"/>
          <w14:cntxtAlts/>
        </w:rPr>
        <w:t xml:space="preserve"> book</w:t>
      </w:r>
      <w:r w:rsidR="00AC6D28">
        <w:rPr>
          <w:rFonts w:ascii="Arial" w:eastAsia="Times New Roman" w:hAnsi="Arial" w:cs="Arial"/>
          <w:color w:val="000000"/>
          <w:kern w:val="28"/>
          <w:lang w:eastAsia="en-GB"/>
          <w14:cntxtAlts/>
        </w:rPr>
        <w:t>ing</w:t>
      </w:r>
      <w:r w:rsidRPr="005101B5">
        <w:rPr>
          <w:rFonts w:ascii="Arial" w:eastAsia="Times New Roman" w:hAnsi="Arial" w:cs="Arial"/>
          <w:color w:val="000000"/>
          <w:kern w:val="28"/>
          <w:lang w:eastAsia="en-GB"/>
          <w14:cntxtAlts/>
        </w:rPr>
        <w:t xml:space="preserve"> appointments, request</w:t>
      </w:r>
      <w:r w:rsidR="00AC6D28">
        <w:rPr>
          <w:rFonts w:ascii="Arial" w:eastAsia="Times New Roman" w:hAnsi="Arial" w:cs="Arial"/>
          <w:color w:val="000000"/>
          <w:kern w:val="28"/>
          <w:lang w:eastAsia="en-GB"/>
          <w14:cntxtAlts/>
        </w:rPr>
        <w:t>ing</w:t>
      </w:r>
      <w:r w:rsidRPr="005101B5">
        <w:rPr>
          <w:rFonts w:ascii="Arial" w:eastAsia="Times New Roman" w:hAnsi="Arial" w:cs="Arial"/>
          <w:color w:val="000000"/>
          <w:kern w:val="28"/>
          <w:lang w:eastAsia="en-GB"/>
          <w14:cntxtAlts/>
        </w:rPr>
        <w:t xml:space="preserve"> repeat medication, but the main one being it allows you to take better control of your health</w:t>
      </w:r>
      <w:r w:rsidR="00AC6D28">
        <w:rPr>
          <w:rFonts w:ascii="Arial" w:eastAsia="Times New Roman" w:hAnsi="Arial" w:cs="Arial"/>
          <w:color w:val="000000"/>
          <w:kern w:val="28"/>
          <w:lang w:eastAsia="en-GB"/>
          <w14:cntxtAlts/>
        </w:rPr>
        <w:t xml:space="preserve"> record</w:t>
      </w:r>
      <w:r w:rsidRPr="005101B5">
        <w:rPr>
          <w:rFonts w:ascii="Arial" w:eastAsia="Times New Roman" w:hAnsi="Arial" w:cs="Arial"/>
          <w:color w:val="000000"/>
          <w:kern w:val="28"/>
          <w:lang w:eastAsia="en-GB"/>
          <w14:cntxtAlts/>
        </w:rPr>
        <w:t>.</w:t>
      </w:r>
    </w:p>
    <w:p w14:paraId="375A5747" w14:textId="77777777" w:rsidR="006E2C07" w:rsidRPr="005101B5" w:rsidRDefault="006E2C07" w:rsidP="006E2C07">
      <w:pPr>
        <w:pStyle w:val="ListParagraph"/>
        <w:widowControl w:val="0"/>
        <w:spacing w:after="0" w:line="240" w:lineRule="auto"/>
        <w:jc w:val="both"/>
        <w:rPr>
          <w:rFonts w:ascii="Arial" w:eastAsia="Times New Roman" w:hAnsi="Arial" w:cs="Arial"/>
          <w:color w:val="000000"/>
          <w:kern w:val="28"/>
          <w:lang w:eastAsia="en-GB"/>
          <w14:cntxtAlts/>
        </w:rPr>
      </w:pPr>
    </w:p>
    <w:p w14:paraId="1FD30A66" w14:textId="77777777" w:rsidR="00550411" w:rsidRPr="005101B5" w:rsidRDefault="00550411" w:rsidP="00475E8D">
      <w:pPr>
        <w:widowControl w:val="0"/>
        <w:spacing w:after="120" w:line="240" w:lineRule="auto"/>
        <w:rPr>
          <w:rFonts w:ascii="Arial" w:eastAsia="Times New Roman" w:hAnsi="Arial" w:cs="Arial"/>
          <w:color w:val="000000"/>
          <w:kern w:val="28"/>
          <w:u w:val="single"/>
          <w:lang w:eastAsia="en-GB"/>
          <w14:cntxtAlts/>
        </w:rPr>
      </w:pPr>
      <w:r w:rsidRPr="005101B5">
        <w:rPr>
          <w:rFonts w:ascii="Arial" w:eastAsia="Times New Roman" w:hAnsi="Arial" w:cs="Arial"/>
          <w:color w:val="000000"/>
          <w:kern w:val="28"/>
          <w:lang w:eastAsia="en-GB"/>
          <w14:cntxtAlts/>
        </w:rPr>
        <w:t> </w:t>
      </w:r>
      <w:r w:rsidRPr="005101B5">
        <w:rPr>
          <w:rFonts w:ascii="Arial" w:eastAsia="Times New Roman" w:hAnsi="Arial" w:cs="Arial"/>
          <w:color w:val="000000"/>
          <w:kern w:val="28"/>
          <w:u w:val="single"/>
          <w:lang w:eastAsia="en-GB"/>
          <w14:cntxtAlts/>
        </w:rPr>
        <w:t>Disadvantages:</w:t>
      </w:r>
    </w:p>
    <w:p w14:paraId="7E42A918" w14:textId="77777777" w:rsidR="00550411" w:rsidRPr="005101B5" w:rsidRDefault="00550411" w:rsidP="00550411">
      <w:pPr>
        <w:pStyle w:val="ListParagraph"/>
        <w:widowControl w:val="0"/>
        <w:numPr>
          <w:ilvl w:val="0"/>
          <w:numId w:val="3"/>
        </w:numPr>
        <w:spacing w:after="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Internet access needed</w:t>
      </w:r>
    </w:p>
    <w:p w14:paraId="5E5DE6D7" w14:textId="77777777" w:rsidR="00550411" w:rsidRPr="005101B5" w:rsidRDefault="00550411" w:rsidP="00550411">
      <w:pPr>
        <w:pStyle w:val="ListParagraph"/>
        <w:widowControl w:val="0"/>
        <w:numPr>
          <w:ilvl w:val="0"/>
          <w:numId w:val="3"/>
        </w:numPr>
        <w:spacing w:after="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Electronic copy of notes</w:t>
      </w:r>
    </w:p>
    <w:p w14:paraId="536DC050" w14:textId="77777777" w:rsidR="00550411" w:rsidRDefault="00550411" w:rsidP="00550411">
      <w:pPr>
        <w:pStyle w:val="ListParagraph"/>
        <w:widowControl w:val="0"/>
        <w:numPr>
          <w:ilvl w:val="0"/>
          <w:numId w:val="3"/>
        </w:numPr>
        <w:spacing w:after="0" w:line="240" w:lineRule="auto"/>
        <w:jc w:val="both"/>
        <w:rPr>
          <w:rFonts w:ascii="Arial" w:eastAsia="Times New Roman" w:hAnsi="Arial" w:cs="Arial"/>
          <w:color w:val="000000"/>
          <w:kern w:val="28"/>
          <w:lang w:eastAsia="en-GB"/>
          <w14:cntxtAlts/>
        </w:rPr>
      </w:pPr>
      <w:r w:rsidRPr="005101B5">
        <w:rPr>
          <w:rFonts w:ascii="Arial" w:eastAsia="Times New Roman" w:hAnsi="Arial" w:cs="Arial"/>
          <w:color w:val="000000"/>
          <w:kern w:val="28"/>
          <w:lang w:eastAsia="en-GB"/>
          <w14:cntxtAlts/>
        </w:rPr>
        <w:t>Record is a summary of notes prior to 2000 as access is to electronic record only</w:t>
      </w:r>
    </w:p>
    <w:p w14:paraId="3477A0B8" w14:textId="77777777" w:rsidR="005101B5" w:rsidRDefault="005101B5" w:rsidP="005101B5">
      <w:pPr>
        <w:pStyle w:val="ListParagraph"/>
        <w:widowControl w:val="0"/>
        <w:spacing w:after="0" w:line="240" w:lineRule="auto"/>
        <w:jc w:val="both"/>
        <w:rPr>
          <w:rFonts w:ascii="Arial" w:eastAsia="Times New Roman" w:hAnsi="Arial" w:cs="Arial"/>
          <w:color w:val="000000"/>
          <w:kern w:val="28"/>
          <w:lang w:eastAsia="en-GB"/>
          <w14:cntxtAlts/>
        </w:rPr>
      </w:pPr>
    </w:p>
    <w:p w14:paraId="6C5D7CA5" w14:textId="77777777" w:rsidR="00820230" w:rsidRPr="005101B5" w:rsidRDefault="00820230" w:rsidP="005101B5">
      <w:pPr>
        <w:pStyle w:val="ListParagraph"/>
        <w:widowControl w:val="0"/>
        <w:spacing w:after="0" w:line="240" w:lineRule="auto"/>
        <w:jc w:val="both"/>
        <w:rPr>
          <w:rFonts w:ascii="Arial" w:eastAsia="Times New Roman" w:hAnsi="Arial" w:cs="Arial"/>
          <w:color w:val="000000"/>
          <w:kern w:val="28"/>
          <w:lang w:eastAsia="en-GB"/>
          <w14:cntxtAlts/>
        </w:rPr>
      </w:pPr>
    </w:p>
    <w:p w14:paraId="5983C2EC" w14:textId="77777777" w:rsidR="00550411" w:rsidRPr="005101B5" w:rsidRDefault="00475E8D" w:rsidP="00475E8D">
      <w:pPr>
        <w:pStyle w:val="ListParagraph"/>
        <w:widowControl w:val="0"/>
        <w:spacing w:after="0" w:line="240" w:lineRule="auto"/>
        <w:jc w:val="center"/>
        <w:rPr>
          <w:rFonts w:ascii="Arial" w:eastAsia="Times New Roman" w:hAnsi="Arial" w:cs="Arial"/>
          <w:color w:val="000000"/>
          <w:kern w:val="28"/>
          <w:lang w:eastAsia="en-GB"/>
          <w14:cntxtAlts/>
        </w:rPr>
      </w:pPr>
      <w:r w:rsidRPr="005101B5">
        <w:rPr>
          <w:rFonts w:ascii="Arial" w:eastAsia="Times New Roman" w:hAnsi="Arial" w:cs="Arial"/>
          <w:noProof/>
          <w:color w:val="000000"/>
          <w:kern w:val="28"/>
          <w:lang w:eastAsia="en-GB"/>
        </w:rPr>
        <w:drawing>
          <wp:inline distT="0" distB="0" distL="0" distR="0" wp14:anchorId="35FFB7A1" wp14:editId="2E346119">
            <wp:extent cx="351472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20online-20services.jpg"/>
                    <pic:cNvPicPr/>
                  </pic:nvPicPr>
                  <pic:blipFill>
                    <a:blip r:embed="rId13">
                      <a:extLst>
                        <a:ext uri="{28A0092B-C50C-407E-A947-70E740481C1C}">
                          <a14:useLocalDpi xmlns:a14="http://schemas.microsoft.com/office/drawing/2010/main" val="0"/>
                        </a:ext>
                      </a:extLst>
                    </a:blip>
                    <a:stretch>
                      <a:fillRect/>
                    </a:stretch>
                  </pic:blipFill>
                  <pic:spPr>
                    <a:xfrm>
                      <a:off x="0" y="0"/>
                      <a:ext cx="3514725" cy="695325"/>
                    </a:xfrm>
                    <a:prstGeom prst="rect">
                      <a:avLst/>
                    </a:prstGeom>
                  </pic:spPr>
                </pic:pic>
              </a:graphicData>
            </a:graphic>
          </wp:inline>
        </w:drawing>
      </w:r>
    </w:p>
    <w:p w14:paraId="2ED9B0AD" w14:textId="77777777" w:rsidR="00550411" w:rsidRDefault="00550411" w:rsidP="00550411">
      <w:pPr>
        <w:pStyle w:val="ListParagraph"/>
        <w:widowControl w:val="0"/>
        <w:spacing w:after="0" w:line="240" w:lineRule="auto"/>
        <w:jc w:val="both"/>
        <w:rPr>
          <w:rFonts w:ascii="Arial" w:eastAsia="Times New Roman" w:hAnsi="Arial" w:cs="Arial"/>
          <w:color w:val="000000"/>
          <w:kern w:val="28"/>
          <w:lang w:eastAsia="en-GB"/>
          <w14:cntxtAlts/>
        </w:rPr>
      </w:pPr>
    </w:p>
    <w:p w14:paraId="705BA7A0" w14:textId="77777777" w:rsidR="00820230" w:rsidRDefault="00820230" w:rsidP="00550411">
      <w:pPr>
        <w:pStyle w:val="ListParagraph"/>
        <w:widowControl w:val="0"/>
        <w:spacing w:after="0" w:line="240" w:lineRule="auto"/>
        <w:jc w:val="both"/>
        <w:rPr>
          <w:rFonts w:ascii="Arial" w:eastAsia="Times New Roman" w:hAnsi="Arial" w:cs="Arial"/>
          <w:color w:val="000000"/>
          <w:kern w:val="28"/>
          <w:lang w:eastAsia="en-GB"/>
          <w14:cntxtAlts/>
        </w:rPr>
      </w:pPr>
    </w:p>
    <w:p w14:paraId="073A899C" w14:textId="77777777" w:rsidR="00550411" w:rsidRPr="005101B5" w:rsidRDefault="00550411" w:rsidP="005101B5">
      <w:pPr>
        <w:widowControl w:val="0"/>
        <w:spacing w:after="0" w:line="240" w:lineRule="auto"/>
        <w:jc w:val="center"/>
        <w:rPr>
          <w:rFonts w:ascii="Arial" w:hAnsi="Arial" w:cs="Arial"/>
        </w:rPr>
      </w:pPr>
      <w:r w:rsidRPr="005101B5">
        <w:rPr>
          <w:rFonts w:ascii="Arial" w:eastAsia="Times New Roman" w:hAnsi="Arial" w:cs="Arial"/>
          <w:color w:val="000000"/>
          <w:kern w:val="28"/>
          <w:lang w:eastAsia="en-GB"/>
          <w14:cntxtAlts/>
        </w:rPr>
        <w:t xml:space="preserve">More information on access to online services is available on our website: </w:t>
      </w:r>
      <w:hyperlink r:id="rId14" w:history="1">
        <w:r w:rsidRPr="005101B5">
          <w:rPr>
            <w:rStyle w:val="Hyperlink"/>
            <w:rFonts w:ascii="Arial" w:eastAsia="Times New Roman" w:hAnsi="Arial" w:cs="Arial"/>
            <w:kern w:val="28"/>
            <w:lang w:eastAsia="en-GB"/>
            <w14:cntxtAlts/>
          </w:rPr>
          <w:t>www.staustellhealthcare.co.uk</w:t>
        </w:r>
      </w:hyperlink>
    </w:p>
    <w:sectPr w:rsidR="00550411" w:rsidRPr="005101B5" w:rsidSect="00550411">
      <w:footerReference w:type="default" r:id="rId15"/>
      <w:pgSz w:w="16838" w:h="11906" w:orient="landscape"/>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B308" w14:textId="77777777" w:rsidR="005628FC" w:rsidRDefault="005628FC" w:rsidP="005628FC">
      <w:pPr>
        <w:spacing w:after="0" w:line="240" w:lineRule="auto"/>
      </w:pPr>
      <w:r>
        <w:separator/>
      </w:r>
    </w:p>
  </w:endnote>
  <w:endnote w:type="continuationSeparator" w:id="0">
    <w:p w14:paraId="47EA580F" w14:textId="77777777" w:rsidR="005628FC" w:rsidRDefault="005628FC" w:rsidP="0056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D654" w14:textId="77777777" w:rsidR="005628FC" w:rsidRDefault="0056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CC1B" w14:textId="77777777" w:rsidR="005628FC" w:rsidRDefault="005628FC" w:rsidP="005628FC">
      <w:pPr>
        <w:spacing w:after="0" w:line="240" w:lineRule="auto"/>
      </w:pPr>
      <w:r>
        <w:separator/>
      </w:r>
    </w:p>
  </w:footnote>
  <w:footnote w:type="continuationSeparator" w:id="0">
    <w:p w14:paraId="629C8F7E" w14:textId="77777777" w:rsidR="005628FC" w:rsidRDefault="005628FC" w:rsidP="00562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CC9"/>
    <w:multiLevelType w:val="hybridMultilevel"/>
    <w:tmpl w:val="4918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D0580"/>
    <w:multiLevelType w:val="hybridMultilevel"/>
    <w:tmpl w:val="59CA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021A4"/>
    <w:multiLevelType w:val="hybridMultilevel"/>
    <w:tmpl w:val="7518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886590">
    <w:abstractNumId w:val="1"/>
  </w:num>
  <w:num w:numId="2" w16cid:durableId="769811890">
    <w:abstractNumId w:val="0"/>
  </w:num>
  <w:num w:numId="3" w16cid:durableId="16150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11"/>
    <w:rsid w:val="0008743D"/>
    <w:rsid w:val="0046461F"/>
    <w:rsid w:val="004759C3"/>
    <w:rsid w:val="00475E8D"/>
    <w:rsid w:val="004971AE"/>
    <w:rsid w:val="005101B5"/>
    <w:rsid w:val="00550411"/>
    <w:rsid w:val="005628FC"/>
    <w:rsid w:val="005A0699"/>
    <w:rsid w:val="005A58A0"/>
    <w:rsid w:val="006A6A8D"/>
    <w:rsid w:val="006E2C07"/>
    <w:rsid w:val="00754004"/>
    <w:rsid w:val="007B7365"/>
    <w:rsid w:val="00820230"/>
    <w:rsid w:val="009C3145"/>
    <w:rsid w:val="009C691E"/>
    <w:rsid w:val="00AA2FE1"/>
    <w:rsid w:val="00AC6D28"/>
    <w:rsid w:val="00AD559F"/>
    <w:rsid w:val="00B96AFB"/>
    <w:rsid w:val="00C20246"/>
    <w:rsid w:val="00C25AC2"/>
    <w:rsid w:val="00D70BF5"/>
    <w:rsid w:val="00EC3DE8"/>
    <w:rsid w:val="00F2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7CD0"/>
  <w15:docId w15:val="{E31E8014-638B-47AE-8831-F912DE63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411"/>
    <w:pPr>
      <w:ind w:left="720"/>
      <w:contextualSpacing/>
    </w:pPr>
  </w:style>
  <w:style w:type="character" w:styleId="Hyperlink">
    <w:name w:val="Hyperlink"/>
    <w:basedOn w:val="DefaultParagraphFont"/>
    <w:uiPriority w:val="99"/>
    <w:unhideWhenUsed/>
    <w:rsid w:val="00550411"/>
    <w:rPr>
      <w:color w:val="0000FF" w:themeColor="hyperlink"/>
      <w:u w:val="single"/>
    </w:rPr>
  </w:style>
  <w:style w:type="paragraph" w:customStyle="1" w:styleId="TagLine">
    <w:name w:val="Tag Line"/>
    <w:basedOn w:val="Normal"/>
    <w:rsid w:val="00550411"/>
    <w:pPr>
      <w:spacing w:after="0" w:line="264" w:lineRule="auto"/>
    </w:pPr>
    <w:rPr>
      <w:rFonts w:ascii="Georgia" w:eastAsia="Times New Roman" w:hAnsi="Georgia" w:cs="Times New Roman"/>
      <w:i/>
      <w:iCs/>
      <w:color w:val="62797A"/>
      <w:kern w:val="28"/>
      <w:sz w:val="17"/>
      <w:szCs w:val="17"/>
      <w:lang w:eastAsia="en-GB"/>
      <w14:ligatures w14:val="standard"/>
      <w14:cntxtAlts/>
    </w:rPr>
  </w:style>
  <w:style w:type="paragraph" w:styleId="BalloonText">
    <w:name w:val="Balloon Text"/>
    <w:basedOn w:val="Normal"/>
    <w:link w:val="BalloonTextChar"/>
    <w:uiPriority w:val="99"/>
    <w:semiHidden/>
    <w:unhideWhenUsed/>
    <w:rsid w:val="0047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8D"/>
    <w:rPr>
      <w:rFonts w:ascii="Tahoma" w:hAnsi="Tahoma" w:cs="Tahoma"/>
      <w:sz w:val="16"/>
      <w:szCs w:val="16"/>
    </w:rPr>
  </w:style>
  <w:style w:type="paragraph" w:styleId="Header">
    <w:name w:val="header"/>
    <w:basedOn w:val="Normal"/>
    <w:link w:val="HeaderChar"/>
    <w:uiPriority w:val="99"/>
    <w:unhideWhenUsed/>
    <w:rsid w:val="00562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FC"/>
  </w:style>
  <w:style w:type="paragraph" w:styleId="Footer">
    <w:name w:val="footer"/>
    <w:basedOn w:val="Normal"/>
    <w:link w:val="FooterChar"/>
    <w:uiPriority w:val="99"/>
    <w:unhideWhenUsed/>
    <w:rsid w:val="00562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FC"/>
  </w:style>
  <w:style w:type="character" w:styleId="UnresolvedMention">
    <w:name w:val="Unresolved Mention"/>
    <w:basedOn w:val="DefaultParagraphFont"/>
    <w:uiPriority w:val="99"/>
    <w:semiHidden/>
    <w:unhideWhenUsed/>
    <w:rsid w:val="00C20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9382">
      <w:bodyDiv w:val="1"/>
      <w:marLeft w:val="0"/>
      <w:marRight w:val="0"/>
      <w:marTop w:val="0"/>
      <w:marBottom w:val="0"/>
      <w:divBdr>
        <w:top w:val="none" w:sz="0" w:space="0" w:color="auto"/>
        <w:left w:val="none" w:sz="0" w:space="0" w:color="auto"/>
        <w:bottom w:val="none" w:sz="0" w:space="0" w:color="auto"/>
        <w:right w:val="none" w:sz="0" w:space="0" w:color="auto"/>
      </w:divBdr>
    </w:div>
    <w:div w:id="389421237">
      <w:bodyDiv w:val="1"/>
      <w:marLeft w:val="0"/>
      <w:marRight w:val="0"/>
      <w:marTop w:val="0"/>
      <w:marBottom w:val="0"/>
      <w:divBdr>
        <w:top w:val="none" w:sz="0" w:space="0" w:color="auto"/>
        <w:left w:val="none" w:sz="0" w:space="0" w:color="auto"/>
        <w:bottom w:val="none" w:sz="0" w:space="0" w:color="auto"/>
        <w:right w:val="none" w:sz="0" w:space="0" w:color="auto"/>
      </w:divBdr>
    </w:div>
    <w:div w:id="410351118">
      <w:bodyDiv w:val="1"/>
      <w:marLeft w:val="0"/>
      <w:marRight w:val="0"/>
      <w:marTop w:val="0"/>
      <w:marBottom w:val="0"/>
      <w:divBdr>
        <w:top w:val="none" w:sz="0" w:space="0" w:color="auto"/>
        <w:left w:val="none" w:sz="0" w:space="0" w:color="auto"/>
        <w:bottom w:val="none" w:sz="0" w:space="0" w:color="auto"/>
        <w:right w:val="none" w:sz="0" w:space="0" w:color="auto"/>
      </w:divBdr>
    </w:div>
    <w:div w:id="806706379">
      <w:bodyDiv w:val="1"/>
      <w:marLeft w:val="0"/>
      <w:marRight w:val="0"/>
      <w:marTop w:val="0"/>
      <w:marBottom w:val="0"/>
      <w:divBdr>
        <w:top w:val="none" w:sz="0" w:space="0" w:color="auto"/>
        <w:left w:val="none" w:sz="0" w:space="0" w:color="auto"/>
        <w:bottom w:val="none" w:sz="0" w:space="0" w:color="auto"/>
        <w:right w:val="none" w:sz="0" w:space="0" w:color="auto"/>
      </w:divBdr>
    </w:div>
    <w:div w:id="1247349061">
      <w:bodyDiv w:val="1"/>
      <w:marLeft w:val="0"/>
      <w:marRight w:val="0"/>
      <w:marTop w:val="0"/>
      <w:marBottom w:val="0"/>
      <w:divBdr>
        <w:top w:val="none" w:sz="0" w:space="0" w:color="auto"/>
        <w:left w:val="none" w:sz="0" w:space="0" w:color="auto"/>
        <w:bottom w:val="none" w:sz="0" w:space="0" w:color="auto"/>
        <w:right w:val="none" w:sz="0" w:space="0" w:color="auto"/>
      </w:divBdr>
    </w:div>
    <w:div w:id="1294095843">
      <w:bodyDiv w:val="1"/>
      <w:marLeft w:val="0"/>
      <w:marRight w:val="0"/>
      <w:marTop w:val="0"/>
      <w:marBottom w:val="0"/>
      <w:divBdr>
        <w:top w:val="none" w:sz="0" w:space="0" w:color="auto"/>
        <w:left w:val="none" w:sz="0" w:space="0" w:color="auto"/>
        <w:bottom w:val="none" w:sz="0" w:space="0" w:color="auto"/>
        <w:right w:val="none" w:sz="0" w:space="0" w:color="auto"/>
      </w:divBdr>
    </w:div>
    <w:div w:id="13290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es.sahc@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ustellhealthcare.co.uk" TargetMode="External"/><Relationship Id="rId4" Type="http://schemas.openxmlformats.org/officeDocument/2006/relationships/settings" Target="settings.xml"/><Relationship Id="rId9" Type="http://schemas.openxmlformats.org/officeDocument/2006/relationships/hyperlink" Target="mailto:secretaries.sahc@nhs.net" TargetMode="External"/><Relationship Id="rId14" Type="http://schemas.openxmlformats.org/officeDocument/2006/relationships/hyperlink" Target="http://www.staustellhealth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E2E2-2821-46F4-9563-AD562A5D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Cornwall CCG</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Clarke</dc:creator>
  <cp:lastModifiedBy>MCMILLAN, Anita (ST AUSTELL HEALTH GROUP)</cp:lastModifiedBy>
  <cp:revision>3</cp:revision>
  <cp:lastPrinted>2018-07-23T13:49:00Z</cp:lastPrinted>
  <dcterms:created xsi:type="dcterms:W3CDTF">2022-08-16T08:50:00Z</dcterms:created>
  <dcterms:modified xsi:type="dcterms:W3CDTF">2023-06-15T15:11:00Z</dcterms:modified>
</cp:coreProperties>
</file>